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3BA9" w14:textId="25781C4C" w:rsidR="00DF5214" w:rsidRDefault="00DF5214" w:rsidP="000F17B4">
      <w:pPr>
        <w:keepNext/>
        <w:spacing w:after="0" w:line="240" w:lineRule="auto"/>
        <w:jc w:val="center"/>
        <w:outlineLvl w:val="6"/>
        <w:rPr>
          <w:rFonts w:ascii="Times New Roman" w:eastAsia="Times New Roman" w:hAnsi="Times New Roman" w:cs="Times New Roman"/>
          <w:b/>
          <w:lang w:val="ro-RO"/>
        </w:rPr>
      </w:pPr>
      <w:r w:rsidRPr="007775E2">
        <w:rPr>
          <w:rFonts w:ascii="Times New Roman" w:eastAsia="Times New Roman" w:hAnsi="Times New Roman" w:cs="Times New Roman"/>
          <w:b/>
          <w:lang w:val="ro-RO"/>
        </w:rPr>
        <w:t>P R O C U R Ă  S P E C I A L Ă</w:t>
      </w:r>
    </w:p>
    <w:p w14:paraId="63571C01" w14:textId="77777777" w:rsidR="007775E2" w:rsidRPr="007775E2" w:rsidRDefault="007775E2" w:rsidP="007775E2">
      <w:pPr>
        <w:keepNext/>
        <w:spacing w:after="0" w:line="240" w:lineRule="auto"/>
        <w:jc w:val="center"/>
        <w:outlineLvl w:val="6"/>
        <w:rPr>
          <w:rFonts w:ascii="Times New Roman" w:eastAsia="Times New Roman" w:hAnsi="Times New Roman" w:cs="Times New Roman"/>
          <w:b/>
          <w:lang w:val="ro-RO"/>
        </w:rPr>
      </w:pPr>
    </w:p>
    <w:p w14:paraId="1CC18FB9" w14:textId="77777777" w:rsidR="00DF5214" w:rsidRPr="007775E2" w:rsidRDefault="00DF5214" w:rsidP="00DF5214">
      <w:pPr>
        <w:spacing w:after="120" w:line="240" w:lineRule="auto"/>
        <w:jc w:val="both"/>
        <w:rPr>
          <w:rFonts w:ascii="Times New Roman" w:eastAsia="Times New Roman" w:hAnsi="Times New Roman" w:cs="Times New Roman"/>
          <w:i/>
          <w:iCs/>
          <w:lang w:val="ro-RO"/>
        </w:rPr>
      </w:pPr>
      <w:r w:rsidRPr="007775E2">
        <w:rPr>
          <w:rFonts w:ascii="Times New Roman" w:eastAsia="Times New Roman" w:hAnsi="Times New Roman" w:cs="Times New Roman"/>
          <w:i/>
          <w:iCs/>
          <w:lang w:val="ro-RO"/>
        </w:rPr>
        <w:t>□ Acționar persoană fizică</w:t>
      </w:r>
    </w:p>
    <w:p w14:paraId="48B37111" w14:textId="77777777" w:rsidR="00DF5214" w:rsidRPr="007775E2" w:rsidRDefault="00DF5214" w:rsidP="00DF5214">
      <w:pPr>
        <w:spacing w:after="12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lang w:val="ro-RO"/>
        </w:rPr>
        <w:t>Subsemnatul(a)_______________________________________________, cu domiciliul în _____________________, str. ____________________________ nr. ______, bl. _____, et. ____, ap. _____, sector / județ _________________ identificat/ă cu BI/CI seria ____, nr. __________, emis de ___________, la data de ___________, cu valabilitate până la ____________, CNP _____________________ ,</w:t>
      </w:r>
    </w:p>
    <w:p w14:paraId="2705703F" w14:textId="77777777" w:rsidR="00DF5214" w:rsidRPr="007775E2" w:rsidRDefault="00DF5214" w:rsidP="00DF5214">
      <w:pPr>
        <w:spacing w:after="0" w:line="240" w:lineRule="auto"/>
        <w:jc w:val="both"/>
        <w:rPr>
          <w:rFonts w:ascii="Times New Roman" w:eastAsia="Times New Roman" w:hAnsi="Times New Roman" w:cs="Times New Roman"/>
          <w:i/>
          <w:iCs/>
          <w:lang w:val="ro-RO"/>
        </w:rPr>
      </w:pPr>
      <w:r w:rsidRPr="007775E2">
        <w:rPr>
          <w:rFonts w:ascii="Times New Roman" w:eastAsia="Times New Roman" w:hAnsi="Times New Roman" w:cs="Times New Roman"/>
          <w:i/>
          <w:iCs/>
          <w:lang w:val="ro-RO"/>
        </w:rPr>
        <w:t>respectiv</w:t>
      </w:r>
    </w:p>
    <w:p w14:paraId="16AFD6EA" w14:textId="77777777" w:rsidR="00DF5214" w:rsidRPr="007775E2" w:rsidRDefault="00DF5214" w:rsidP="00DF5214">
      <w:pPr>
        <w:spacing w:after="0" w:line="240" w:lineRule="auto"/>
        <w:jc w:val="both"/>
        <w:rPr>
          <w:rFonts w:ascii="Times New Roman" w:eastAsia="Times New Roman" w:hAnsi="Times New Roman" w:cs="Times New Roman"/>
          <w:sz w:val="24"/>
          <w:szCs w:val="24"/>
          <w:lang w:val="ro-RO"/>
        </w:rPr>
      </w:pPr>
    </w:p>
    <w:p w14:paraId="72D4810F" w14:textId="77777777" w:rsidR="00DF5214" w:rsidRPr="007775E2" w:rsidRDefault="00DF5214" w:rsidP="00DF5214">
      <w:pPr>
        <w:spacing w:after="120" w:line="240" w:lineRule="auto"/>
        <w:jc w:val="both"/>
        <w:rPr>
          <w:rFonts w:ascii="Times New Roman" w:eastAsia="Times New Roman" w:hAnsi="Times New Roman" w:cs="Times New Roman"/>
          <w:i/>
          <w:iCs/>
          <w:lang w:val="ro-RO"/>
        </w:rPr>
      </w:pPr>
      <w:r w:rsidRPr="007775E2">
        <w:rPr>
          <w:rFonts w:ascii="Times New Roman" w:eastAsia="Times New Roman" w:hAnsi="Times New Roman" w:cs="Times New Roman"/>
          <w:i/>
          <w:iCs/>
          <w:lang w:val="ro-RO"/>
        </w:rPr>
        <w:t>□ Acționar persoană juridică</w:t>
      </w:r>
    </w:p>
    <w:p w14:paraId="5D68032D" w14:textId="77777777" w:rsidR="00DF5214" w:rsidRPr="007775E2" w:rsidRDefault="00DF5214" w:rsidP="00DF5214">
      <w:pPr>
        <w:spacing w:after="12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lang w:val="ro-RO"/>
        </w:rPr>
        <w:t xml:space="preserve">Subscrisa ____________________________________________________, cu sediul social în ___________________, str. ____________________________ nr. ______, bl. _____, et. ____, ap. _____, sector / județ __________________, înregistrată la Registrul Comerțului sub numărul _______________, Cod de Identificare Fiscală _________________, </w:t>
      </w:r>
    </w:p>
    <w:p w14:paraId="7A4EB062" w14:textId="77777777" w:rsidR="00DF5214" w:rsidRPr="007775E2" w:rsidRDefault="00DF5214" w:rsidP="00DF5214">
      <w:pPr>
        <w:spacing w:after="120" w:line="240" w:lineRule="auto"/>
        <w:jc w:val="both"/>
        <w:rPr>
          <w:rFonts w:ascii="Times New Roman" w:eastAsia="Times New Roman" w:hAnsi="Times New Roman" w:cs="Times New Roman"/>
          <w:lang w:val="ro-RO"/>
        </w:rPr>
      </w:pPr>
    </w:p>
    <w:p w14:paraId="37D1940A" w14:textId="77777777" w:rsidR="00DF5214" w:rsidRPr="007775E2" w:rsidRDefault="00DF5214" w:rsidP="00DF5214">
      <w:pPr>
        <w:spacing w:after="12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i/>
          <w:iCs/>
          <w:sz w:val="20"/>
          <w:szCs w:val="20"/>
          <w:lang w:val="ro-RO"/>
        </w:rPr>
        <w:t xml:space="preserve">□ </w:t>
      </w:r>
      <w:r w:rsidRPr="007775E2">
        <w:rPr>
          <w:rFonts w:ascii="Times New Roman" w:eastAsia="Times New Roman" w:hAnsi="Times New Roman" w:cs="Times New Roman"/>
          <w:i/>
          <w:iCs/>
          <w:lang w:val="ro-RO"/>
        </w:rPr>
        <w:t>prin reprezentantul legal / convențional</w:t>
      </w:r>
    </w:p>
    <w:p w14:paraId="7E2927F5" w14:textId="77777777" w:rsidR="00DF5214" w:rsidRPr="007775E2" w:rsidRDefault="00DF5214" w:rsidP="00DF5214">
      <w:pPr>
        <w:spacing w:after="12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lang w:val="ro-RO"/>
        </w:rPr>
        <w:t xml:space="preserve">Dl./Dna.____________________________________________________, cu domiciliul în _____________________, str. ____________________________ nr. ______, bl. _____, et. ____, ap. _____, sector / județ _________________ identificat/ă cu BI/CI seria ____, nr. __________, emis de ___________, la data de ___________, cu valabilitate până la ____________, CNP _____________________ , în baza      </w:t>
      </w:r>
      <w:r w:rsidRPr="007775E2">
        <w:rPr>
          <w:rFonts w:ascii="Times New Roman" w:eastAsia="Times New Roman" w:hAnsi="Times New Roman" w:cs="Times New Roman"/>
          <w:i/>
          <w:iCs/>
          <w:sz w:val="20"/>
          <w:szCs w:val="20"/>
          <w:lang w:val="ro-RO"/>
        </w:rPr>
        <w:t xml:space="preserve">□  </w:t>
      </w:r>
      <w:r w:rsidRPr="007775E2">
        <w:rPr>
          <w:rFonts w:ascii="Times New Roman" w:eastAsia="Times New Roman" w:hAnsi="Times New Roman" w:cs="Times New Roman"/>
          <w:lang w:val="ro-RO"/>
        </w:rPr>
        <w:t>procurii nr._____/___________,</w:t>
      </w:r>
    </w:p>
    <w:p w14:paraId="67A7EEB8" w14:textId="43D22EFF" w:rsidR="00DF5214" w:rsidRDefault="00DF5214" w:rsidP="007775E2">
      <w:pPr>
        <w:spacing w:after="12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i/>
          <w:iCs/>
          <w:sz w:val="20"/>
          <w:szCs w:val="20"/>
          <w:lang w:val="ro-RO"/>
        </w:rPr>
        <w:t>□</w:t>
      </w:r>
      <w:r w:rsidRPr="007775E2">
        <w:rPr>
          <w:rFonts w:ascii="Times New Roman" w:eastAsia="Times New Roman" w:hAnsi="Times New Roman" w:cs="Times New Roman"/>
          <w:i/>
          <w:iCs/>
          <w:lang w:val="ro-RO"/>
        </w:rPr>
        <w:t xml:space="preserve"> _________________ ______________</w:t>
      </w:r>
      <w:r w:rsidRPr="007775E2">
        <w:rPr>
          <w:rFonts w:ascii="Times New Roman" w:eastAsia="Times New Roman" w:hAnsi="Times New Roman" w:cs="Times New Roman"/>
          <w:lang w:val="ro-RO"/>
        </w:rPr>
        <w:t xml:space="preserve"> </w:t>
      </w:r>
      <w:r w:rsidRPr="007775E2">
        <w:rPr>
          <w:rFonts w:ascii="Times New Roman" w:eastAsia="Times New Roman" w:hAnsi="Times New Roman" w:cs="Times New Roman"/>
          <w:i/>
          <w:iCs/>
          <w:sz w:val="20"/>
          <w:szCs w:val="20"/>
          <w:lang w:val="ro-RO"/>
        </w:rPr>
        <w:t>(alt document oficial care să ateste  calitatea de reprezentant legal)</w:t>
      </w:r>
    </w:p>
    <w:p w14:paraId="7161B457" w14:textId="77777777" w:rsidR="007775E2" w:rsidRPr="007775E2" w:rsidRDefault="007775E2" w:rsidP="007775E2">
      <w:pPr>
        <w:spacing w:after="120" w:line="240" w:lineRule="auto"/>
        <w:jc w:val="both"/>
        <w:rPr>
          <w:rFonts w:ascii="Times New Roman" w:eastAsia="Times New Roman" w:hAnsi="Times New Roman" w:cs="Times New Roman"/>
          <w:lang w:val="ro-RO"/>
        </w:rPr>
      </w:pPr>
    </w:p>
    <w:p w14:paraId="6D3D9032" w14:textId="77777777" w:rsidR="002921FE" w:rsidRPr="002921FE" w:rsidRDefault="002921FE" w:rsidP="002921FE">
      <w:pPr>
        <w:spacing w:before="120"/>
        <w:jc w:val="both"/>
        <w:rPr>
          <w:rFonts w:ascii="Times New Roman" w:hAnsi="Times New Roman" w:cs="Times New Roman"/>
          <w:lang w:val="ro-RO"/>
        </w:rPr>
      </w:pPr>
      <w:r w:rsidRPr="002921FE">
        <w:rPr>
          <w:rFonts w:ascii="Times New Roman" w:hAnsi="Times New Roman" w:cs="Times New Roman"/>
          <w:b/>
          <w:bCs/>
          <w:lang w:val="ro-RO"/>
        </w:rPr>
        <w:t>deținător</w:t>
      </w:r>
      <w:r w:rsidRPr="002921FE">
        <w:rPr>
          <w:rFonts w:ascii="Times New Roman" w:hAnsi="Times New Roman" w:cs="Times New Roman"/>
          <w:lang w:val="ro-RO"/>
        </w:rPr>
        <w:t xml:space="preserve"> al ________________ acțiuni ordinare, nominative, dematerializate, cu valoarea nominală de 0,17 lei, din totalul de 3.378.254 acțiuni emise de ELECTRONCONSTRUCȚIA „ELCO” ALBA IULIA S.A.  cu sediul social în  Alba Iulia, str. Ion Arion nr. 62, Alba, societate înregistrată la Oficiul Registrului Comerțului de pe lângă Tribunalul Alba cu nr. J1/39/1993, având cod unic de înregistrare RO3276087, care îmi conferă dreptul la ______________% voturi din totalul de drepturi de vot în Adunarea Generală Ordinară a Acționarilor Societății.</w:t>
      </w:r>
    </w:p>
    <w:p w14:paraId="7CAF10A4" w14:textId="6DD1D2C9" w:rsidR="007775E2" w:rsidRPr="002921FE" w:rsidRDefault="002921FE" w:rsidP="002921FE">
      <w:pPr>
        <w:spacing w:before="120"/>
        <w:jc w:val="both"/>
        <w:rPr>
          <w:rFonts w:ascii="Times New Roman" w:hAnsi="Times New Roman" w:cs="Times New Roman"/>
          <w:lang w:val="ro-RO"/>
        </w:rPr>
      </w:pPr>
      <w:r w:rsidRPr="002921FE">
        <w:rPr>
          <w:rFonts w:ascii="Times New Roman" w:hAnsi="Times New Roman" w:cs="Times New Roman"/>
          <w:b/>
          <w:bCs/>
          <w:lang w:val="ro-RO"/>
        </w:rPr>
        <w:t>având cunoștință</w:t>
      </w:r>
      <w:r w:rsidRPr="002921FE">
        <w:rPr>
          <w:rFonts w:ascii="Times New Roman" w:hAnsi="Times New Roman" w:cs="Times New Roman"/>
          <w:lang w:val="ro-RO"/>
        </w:rPr>
        <w:t xml:space="preserve"> de ordinea de zi a Adunării Generale Ordinare a Acționarilor care va avea loc la sediul Societății din Alba Iulia, str. Ion Arion nr. 62, Alba, în data de 29 aprilie 2025, ora 10:00, respectiv în data de 30 aprilie 2025, ora 10:00, la aceeași adresă cu aceeași ordine de zi și Dată de Referință 22 aprilie 2025 în cazul în care cea dintâi nu se va putea ține, precum și de documentele și materialele informative aferente acesteia și propunerile de hotărâri,</w:t>
      </w:r>
    </w:p>
    <w:p w14:paraId="3AD45155" w14:textId="7A470C89" w:rsidR="00DF5214" w:rsidRPr="007775E2" w:rsidRDefault="00DF5214" w:rsidP="00DF5214">
      <w:pPr>
        <w:spacing w:after="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b/>
          <w:bCs/>
          <w:lang w:val="ro-RO"/>
        </w:rPr>
        <w:t>numesc prin prezenta</w:t>
      </w:r>
      <w:r w:rsidRPr="007775E2">
        <w:rPr>
          <w:rFonts w:ascii="Times New Roman" w:eastAsia="Times New Roman" w:hAnsi="Times New Roman" w:cs="Times New Roman"/>
          <w:lang w:val="ro-RO"/>
        </w:rPr>
        <w:t xml:space="preserve"> pe Dl./Dna. _________________________________________ având codul numeric personal__________________________, domiciliat în localitatea __________________________________, adresa _________________________________ </w:t>
      </w:r>
      <w:proofErr w:type="spellStart"/>
      <w:r w:rsidRPr="007775E2">
        <w:rPr>
          <w:rFonts w:ascii="Times New Roman" w:eastAsia="Times New Roman" w:hAnsi="Times New Roman" w:cs="Times New Roman"/>
          <w:lang w:val="ro-RO"/>
        </w:rPr>
        <w:t>judeţul</w:t>
      </w:r>
      <w:proofErr w:type="spellEnd"/>
      <w:r w:rsidRPr="007775E2">
        <w:rPr>
          <w:rFonts w:ascii="Times New Roman" w:eastAsia="Times New Roman" w:hAnsi="Times New Roman" w:cs="Times New Roman"/>
          <w:lang w:val="ro-RO"/>
        </w:rPr>
        <w:t>/sector __________________, identificat(a) cu _____ seria _____, nr. ________________ ca reprezentant al meu în Adunarea Generală Ordinară a Ac</w:t>
      </w:r>
      <w:r w:rsidR="006171BB" w:rsidRPr="007775E2">
        <w:rPr>
          <w:rFonts w:ascii="Times New Roman" w:eastAsia="Times New Roman" w:hAnsi="Times New Roman" w:cs="Times New Roman"/>
          <w:lang w:val="ro-RO"/>
        </w:rPr>
        <w:t>ț</w:t>
      </w:r>
      <w:r w:rsidRPr="007775E2">
        <w:rPr>
          <w:rFonts w:ascii="Times New Roman" w:eastAsia="Times New Roman" w:hAnsi="Times New Roman" w:cs="Times New Roman"/>
          <w:lang w:val="ro-RO"/>
        </w:rPr>
        <w:t xml:space="preserve">ionarilor  </w:t>
      </w:r>
      <w:r w:rsidR="007775E2" w:rsidRPr="007775E2">
        <w:rPr>
          <w:rFonts w:ascii="Times New Roman" w:eastAsia="Times New Roman" w:hAnsi="Times New Roman" w:cs="Times New Roman"/>
          <w:lang w:val="ro-RO"/>
        </w:rPr>
        <w:t xml:space="preserve">ELECTRONCONSTRUCȚIA „ELCO” ALBA IULIA S.A. </w:t>
      </w:r>
      <w:r w:rsidRPr="007775E2">
        <w:rPr>
          <w:rFonts w:ascii="Times New Roman" w:eastAsia="Times New Roman" w:hAnsi="Times New Roman" w:cs="Times New Roman"/>
          <w:lang w:val="ro-RO"/>
        </w:rPr>
        <w:t xml:space="preserve">care va avea loc în data de </w:t>
      </w:r>
      <w:r w:rsidR="002921FE">
        <w:rPr>
          <w:rFonts w:ascii="Times New Roman" w:eastAsia="Times New Roman" w:hAnsi="Times New Roman" w:cs="Times New Roman"/>
          <w:b/>
          <w:bCs/>
          <w:lang w:val="ro-RO"/>
        </w:rPr>
        <w:t>29</w:t>
      </w:r>
      <w:r w:rsidR="001F01D2" w:rsidRPr="007775E2">
        <w:rPr>
          <w:rFonts w:ascii="Times New Roman" w:eastAsia="Times New Roman" w:hAnsi="Times New Roman" w:cs="Times New Roman"/>
          <w:b/>
          <w:bCs/>
          <w:lang w:val="ro-RO"/>
        </w:rPr>
        <w:t xml:space="preserve"> </w:t>
      </w:r>
      <w:r w:rsidR="002921FE">
        <w:rPr>
          <w:rFonts w:ascii="Times New Roman" w:eastAsia="Times New Roman" w:hAnsi="Times New Roman" w:cs="Times New Roman"/>
          <w:b/>
          <w:bCs/>
          <w:lang w:val="ro-RO"/>
        </w:rPr>
        <w:t>aprilie 2025</w:t>
      </w:r>
      <w:r w:rsidRPr="007775E2">
        <w:rPr>
          <w:rFonts w:ascii="Times New Roman" w:eastAsia="Times New Roman" w:hAnsi="Times New Roman" w:cs="Times New Roman"/>
          <w:lang w:val="ro-RO"/>
        </w:rPr>
        <w:t xml:space="preserve">, să exercite dreptul de vot aferent </w:t>
      </w:r>
      <w:r w:rsidR="007775E2" w:rsidRPr="007775E2">
        <w:rPr>
          <w:rFonts w:ascii="Times New Roman" w:eastAsia="Times New Roman" w:hAnsi="Times New Roman" w:cs="Times New Roman"/>
          <w:lang w:val="ro-RO"/>
        </w:rPr>
        <w:t>deținerilor</w:t>
      </w:r>
      <w:r w:rsidRPr="007775E2">
        <w:rPr>
          <w:rFonts w:ascii="Times New Roman" w:eastAsia="Times New Roman" w:hAnsi="Times New Roman" w:cs="Times New Roman"/>
          <w:lang w:val="ro-RO"/>
        </w:rPr>
        <w:t xml:space="preserve"> mele înregistrate în Registrul </w:t>
      </w:r>
      <w:r w:rsidR="007775E2" w:rsidRPr="007775E2">
        <w:rPr>
          <w:rFonts w:ascii="Times New Roman" w:eastAsia="Times New Roman" w:hAnsi="Times New Roman" w:cs="Times New Roman"/>
          <w:lang w:val="ro-RO"/>
        </w:rPr>
        <w:t>Acționarilor</w:t>
      </w:r>
      <w:r w:rsidRPr="007775E2">
        <w:rPr>
          <w:rFonts w:ascii="Times New Roman" w:eastAsia="Times New Roman" w:hAnsi="Times New Roman" w:cs="Times New Roman"/>
          <w:lang w:val="ro-RO"/>
        </w:rPr>
        <w:t xml:space="preserve"> la data de </w:t>
      </w:r>
      <w:r w:rsidR="002921FE" w:rsidRPr="007775E2">
        <w:rPr>
          <w:rFonts w:ascii="Times New Roman" w:eastAsia="Times New Roman" w:hAnsi="Times New Roman" w:cs="Times New Roman"/>
          <w:lang w:val="ro-RO"/>
        </w:rPr>
        <w:t>referință</w:t>
      </w:r>
      <w:r w:rsidRPr="007775E2">
        <w:rPr>
          <w:rFonts w:ascii="Times New Roman" w:eastAsia="Times New Roman" w:hAnsi="Times New Roman" w:cs="Times New Roman"/>
          <w:lang w:val="ro-RO"/>
        </w:rPr>
        <w:t xml:space="preserve">, </w:t>
      </w:r>
      <w:r w:rsidR="006171BB" w:rsidRPr="007775E2">
        <w:rPr>
          <w:rFonts w:ascii="Times New Roman" w:eastAsia="Times New Roman" w:hAnsi="Times New Roman" w:cs="Times New Roman"/>
          <w:b/>
          <w:bCs/>
          <w:lang w:val="ro-RO"/>
        </w:rPr>
        <w:t>2</w:t>
      </w:r>
      <w:r w:rsidR="002921FE">
        <w:rPr>
          <w:rFonts w:ascii="Times New Roman" w:eastAsia="Times New Roman" w:hAnsi="Times New Roman" w:cs="Times New Roman"/>
          <w:b/>
          <w:bCs/>
          <w:lang w:val="ro-RO"/>
        </w:rPr>
        <w:t>2</w:t>
      </w:r>
      <w:r w:rsidR="009150DF" w:rsidRPr="007775E2">
        <w:rPr>
          <w:rFonts w:ascii="Times New Roman" w:eastAsia="Times New Roman" w:hAnsi="Times New Roman" w:cs="Times New Roman"/>
          <w:b/>
          <w:bCs/>
          <w:lang w:val="ro-RO"/>
        </w:rPr>
        <w:t xml:space="preserve"> </w:t>
      </w:r>
      <w:r w:rsidR="002921FE">
        <w:rPr>
          <w:rFonts w:ascii="Times New Roman" w:eastAsia="Times New Roman" w:hAnsi="Times New Roman" w:cs="Times New Roman"/>
          <w:b/>
          <w:bCs/>
          <w:lang w:val="ro-RO"/>
        </w:rPr>
        <w:t>aprilie 2025</w:t>
      </w:r>
      <w:r w:rsidRPr="007775E2">
        <w:rPr>
          <w:rFonts w:ascii="Times New Roman" w:eastAsia="Times New Roman" w:hAnsi="Times New Roman" w:cs="Times New Roman"/>
          <w:lang w:val="ro-RO"/>
        </w:rPr>
        <w:t xml:space="preserve">, după cum urmează: </w:t>
      </w:r>
    </w:p>
    <w:p w14:paraId="7E40FD6C" w14:textId="77777777" w:rsidR="00DF5214" w:rsidRPr="007775E2" w:rsidRDefault="00DF5214" w:rsidP="00DF5214">
      <w:pPr>
        <w:spacing w:after="0" w:line="240" w:lineRule="auto"/>
        <w:jc w:val="both"/>
        <w:rPr>
          <w:rFonts w:ascii="Times New Roman" w:eastAsia="Times New Roman" w:hAnsi="Times New Roman" w:cs="Times New Roman"/>
          <w:lang w:val="ro-RO"/>
        </w:rPr>
      </w:pPr>
    </w:p>
    <w:p w14:paraId="1E470662" w14:textId="77777777" w:rsidR="00DF5214" w:rsidRPr="007775E2" w:rsidRDefault="00DF5214" w:rsidP="00DF5214">
      <w:pPr>
        <w:spacing w:after="0" w:line="240" w:lineRule="auto"/>
        <w:jc w:val="both"/>
        <w:rPr>
          <w:rFonts w:ascii="Times New Roman" w:eastAsia="Times New Roman" w:hAnsi="Times New Roman" w:cs="Times New Roman"/>
          <w:lang w:val="ro-RO"/>
        </w:rPr>
      </w:pPr>
      <w:r w:rsidRPr="007775E2">
        <w:rPr>
          <w:rFonts w:ascii="Times New Roman" w:eastAsia="Times New Roman" w:hAnsi="Times New Roman" w:cs="Times New Roman"/>
          <w:i/>
          <w:iCs/>
          <w:lang w:val="ro-RO"/>
        </w:rPr>
        <w:t>(</w:t>
      </w:r>
      <w:r w:rsidRPr="007775E2">
        <w:rPr>
          <w:rFonts w:ascii="Times New Roman" w:eastAsia="Times New Roman" w:hAnsi="Times New Roman" w:cs="Times New Roman"/>
          <w:b/>
          <w:bCs/>
          <w:i/>
          <w:iCs/>
          <w:lang w:val="ro-RO"/>
        </w:rPr>
        <w:t>se va bifa  cu „X” opțiunea de vot în rubrica corespunzătoare</w:t>
      </w:r>
      <w:r w:rsidRPr="007775E2">
        <w:rPr>
          <w:rFonts w:ascii="Times New Roman" w:eastAsia="Times New Roman" w:hAnsi="Times New Roman" w:cs="Times New Roman"/>
          <w:lang w:val="ro-RO"/>
        </w:rPr>
        <w:t>)</w:t>
      </w:r>
    </w:p>
    <w:p w14:paraId="2034421F" w14:textId="77777777" w:rsidR="00DF5214" w:rsidRPr="007775E2" w:rsidRDefault="00DF5214" w:rsidP="00DF5214">
      <w:pPr>
        <w:pStyle w:val="Listparagraf"/>
        <w:tabs>
          <w:tab w:val="left" w:pos="180"/>
          <w:tab w:val="left" w:pos="270"/>
          <w:tab w:val="left" w:pos="450"/>
        </w:tabs>
        <w:spacing w:after="100"/>
        <w:ind w:left="360"/>
        <w:contextualSpacing w:val="0"/>
        <w:jc w:val="both"/>
        <w:rPr>
          <w:rFonts w:ascii="Times New Roman" w:hAnsi="Times New Roman" w:cs="Times New Roman"/>
          <w:color w:val="000000" w:themeColor="text1"/>
          <w:sz w:val="24"/>
          <w:szCs w:val="24"/>
          <w:lang w:val="ro-RO"/>
        </w:rPr>
      </w:pPr>
    </w:p>
    <w:p w14:paraId="2FD87154" w14:textId="011B0981" w:rsidR="00714184" w:rsidRPr="005D6AA0" w:rsidRDefault="00714184" w:rsidP="00714184">
      <w:pPr>
        <w:pStyle w:val="Listparagraf"/>
        <w:numPr>
          <w:ilvl w:val="0"/>
          <w:numId w:val="7"/>
        </w:numPr>
        <w:rPr>
          <w:rFonts w:ascii="Times New Roman" w:hAnsi="Times New Roman" w:cs="Times New Roman"/>
          <w:lang w:val="ro-RO"/>
        </w:rPr>
      </w:pPr>
      <w:r w:rsidRPr="005D6AA0">
        <w:rPr>
          <w:rFonts w:ascii="Times New Roman" w:hAnsi="Times New Roman" w:cs="Times New Roman"/>
          <w:lang w:val="ro-RO"/>
        </w:rPr>
        <w:lastRenderedPageBreak/>
        <w:t xml:space="preserve">Aprobarea situațiilor financiare anuale pentru exercițiului financiar 2024, </w:t>
      </w:r>
      <w:r w:rsidR="002E52C5">
        <w:rPr>
          <w:rFonts w:ascii="Times New Roman" w:hAnsi="Times New Roman" w:cs="Times New Roman"/>
          <w:lang w:val="ro-RO"/>
        </w:rPr>
        <w:t xml:space="preserve">pe baza </w:t>
      </w:r>
      <w:r w:rsidRPr="005D6AA0">
        <w:rPr>
          <w:rFonts w:ascii="Times New Roman" w:hAnsi="Times New Roman" w:cs="Times New Roman"/>
          <w:lang w:val="ro-RO"/>
        </w:rPr>
        <w:t>Raportul</w:t>
      </w:r>
      <w:r w:rsidR="002E52C5">
        <w:rPr>
          <w:rFonts w:ascii="Times New Roman" w:hAnsi="Times New Roman" w:cs="Times New Roman"/>
          <w:lang w:val="ro-RO"/>
        </w:rPr>
        <w:t>ui</w:t>
      </w:r>
      <w:r w:rsidRPr="005D6AA0">
        <w:rPr>
          <w:rFonts w:ascii="Times New Roman" w:hAnsi="Times New Roman" w:cs="Times New Roman"/>
          <w:lang w:val="ro-RO"/>
        </w:rPr>
        <w:t xml:space="preserve"> Administratorului și  Raportul</w:t>
      </w:r>
      <w:r w:rsidR="002E52C5">
        <w:rPr>
          <w:rFonts w:ascii="Times New Roman" w:hAnsi="Times New Roman" w:cs="Times New Roman"/>
          <w:lang w:val="ro-RO"/>
        </w:rPr>
        <w:t>ui</w:t>
      </w:r>
      <w:r w:rsidRPr="005D6AA0">
        <w:rPr>
          <w:rFonts w:ascii="Times New Roman" w:hAnsi="Times New Roman" w:cs="Times New Roman"/>
          <w:lang w:val="ro-RO"/>
        </w:rPr>
        <w:t xml:space="preserve"> Auditorul</w:t>
      </w:r>
      <w:r w:rsidR="002E52C5">
        <w:rPr>
          <w:rFonts w:ascii="Times New Roman" w:hAnsi="Times New Roman" w:cs="Times New Roman"/>
          <w:lang w:val="ro-RO"/>
        </w:rPr>
        <w:t>ui</w:t>
      </w:r>
      <w:r w:rsidRPr="005D6AA0">
        <w:rPr>
          <w:rFonts w:ascii="Times New Roman" w:hAnsi="Times New Roman" w:cs="Times New Roman"/>
          <w:lang w:val="ro-RO"/>
        </w:rPr>
        <w:t xml:space="preserve"> financiar.</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923"/>
        <w:gridCol w:w="2363"/>
        <w:gridCol w:w="1797"/>
      </w:tblGrid>
      <w:tr w:rsidR="00602E32" w:rsidRPr="005D6AA0" w14:paraId="501E8AC6" w14:textId="77777777" w:rsidTr="00AC005F">
        <w:trPr>
          <w:jc w:val="center"/>
        </w:trPr>
        <w:tc>
          <w:tcPr>
            <w:tcW w:w="3367" w:type="dxa"/>
            <w:shd w:val="clear" w:color="auto" w:fill="auto"/>
          </w:tcPr>
          <w:p w14:paraId="32ADCB53"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923" w:type="dxa"/>
            <w:shd w:val="clear" w:color="auto" w:fill="auto"/>
          </w:tcPr>
          <w:p w14:paraId="505E03E5"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2363" w:type="dxa"/>
            <w:shd w:val="clear" w:color="auto" w:fill="auto"/>
          </w:tcPr>
          <w:p w14:paraId="41C852BD"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797" w:type="dxa"/>
            <w:shd w:val="clear" w:color="auto" w:fill="auto"/>
          </w:tcPr>
          <w:p w14:paraId="3D1B01BD"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3A65B1EA" w14:textId="77777777" w:rsidTr="00AC005F">
        <w:trPr>
          <w:jc w:val="center"/>
        </w:trPr>
        <w:tc>
          <w:tcPr>
            <w:tcW w:w="3367" w:type="dxa"/>
            <w:shd w:val="clear" w:color="auto" w:fill="auto"/>
          </w:tcPr>
          <w:p w14:paraId="3EBEA2F9" w14:textId="224D9E49" w:rsidR="00602E32" w:rsidRPr="005D6AA0" w:rsidRDefault="00602E32" w:rsidP="00AC005F">
            <w:pPr>
              <w:tabs>
                <w:tab w:val="left" w:pos="180"/>
                <w:tab w:val="left" w:pos="270"/>
                <w:tab w:val="left" w:pos="450"/>
              </w:tabs>
              <w:spacing w:after="100"/>
              <w:rPr>
                <w:rFonts w:ascii="Times New Roman" w:hAnsi="Times New Roman" w:cs="Times New Roman"/>
                <w:bCs/>
                <w:color w:val="000000"/>
                <w:lang w:val="ro-RO"/>
              </w:rPr>
            </w:pPr>
            <w:r w:rsidRPr="005D6AA0">
              <w:rPr>
                <w:rFonts w:ascii="Times New Roman" w:hAnsi="Times New Roman" w:cs="Times New Roman"/>
                <w:bCs/>
                <w:color w:val="000000"/>
                <w:lang w:val="ro-RO"/>
              </w:rPr>
              <w:t xml:space="preserve">Se aprobă </w:t>
            </w:r>
            <w:r w:rsidR="00714184" w:rsidRPr="005D6AA0">
              <w:rPr>
                <w:rFonts w:ascii="Times New Roman" w:hAnsi="Times New Roman" w:cs="Times New Roman"/>
                <w:bCs/>
                <w:color w:val="000000"/>
                <w:lang w:val="ro-RO"/>
              </w:rPr>
              <w:t xml:space="preserve">situațiile financiare anuale pentru exercițiului financiar 2024, </w:t>
            </w:r>
            <w:r w:rsidR="002E52C5">
              <w:rPr>
                <w:rFonts w:ascii="Times New Roman" w:hAnsi="Times New Roman" w:cs="Times New Roman"/>
                <w:lang w:val="ro-RO"/>
              </w:rPr>
              <w:t xml:space="preserve">pe baza </w:t>
            </w:r>
            <w:r w:rsidR="002E52C5" w:rsidRPr="005D6AA0">
              <w:rPr>
                <w:rFonts w:ascii="Times New Roman" w:hAnsi="Times New Roman" w:cs="Times New Roman"/>
                <w:lang w:val="ro-RO"/>
              </w:rPr>
              <w:t>Raportul</w:t>
            </w:r>
            <w:r w:rsidR="002E52C5">
              <w:rPr>
                <w:rFonts w:ascii="Times New Roman" w:hAnsi="Times New Roman" w:cs="Times New Roman"/>
                <w:lang w:val="ro-RO"/>
              </w:rPr>
              <w:t>ui</w:t>
            </w:r>
            <w:r w:rsidR="002E52C5" w:rsidRPr="005D6AA0">
              <w:rPr>
                <w:rFonts w:ascii="Times New Roman" w:hAnsi="Times New Roman" w:cs="Times New Roman"/>
                <w:lang w:val="ro-RO"/>
              </w:rPr>
              <w:t xml:space="preserve"> Administratorului și  Raportul</w:t>
            </w:r>
            <w:r w:rsidR="002E52C5">
              <w:rPr>
                <w:rFonts w:ascii="Times New Roman" w:hAnsi="Times New Roman" w:cs="Times New Roman"/>
                <w:lang w:val="ro-RO"/>
              </w:rPr>
              <w:t>ui</w:t>
            </w:r>
            <w:r w:rsidR="002E52C5" w:rsidRPr="005D6AA0">
              <w:rPr>
                <w:rFonts w:ascii="Times New Roman" w:hAnsi="Times New Roman" w:cs="Times New Roman"/>
                <w:lang w:val="ro-RO"/>
              </w:rPr>
              <w:t xml:space="preserve"> Auditorul</w:t>
            </w:r>
            <w:r w:rsidR="002E52C5">
              <w:rPr>
                <w:rFonts w:ascii="Times New Roman" w:hAnsi="Times New Roman" w:cs="Times New Roman"/>
                <w:lang w:val="ro-RO"/>
              </w:rPr>
              <w:t>ui</w:t>
            </w:r>
            <w:r w:rsidR="002E52C5" w:rsidRPr="005D6AA0">
              <w:rPr>
                <w:rFonts w:ascii="Times New Roman" w:hAnsi="Times New Roman" w:cs="Times New Roman"/>
                <w:lang w:val="ro-RO"/>
              </w:rPr>
              <w:t xml:space="preserve"> financiar</w:t>
            </w:r>
            <w:r w:rsidR="00714184" w:rsidRPr="005D6AA0">
              <w:rPr>
                <w:rFonts w:ascii="Times New Roman" w:hAnsi="Times New Roman" w:cs="Times New Roman"/>
                <w:bCs/>
                <w:color w:val="000000"/>
                <w:lang w:val="ro-RO"/>
              </w:rPr>
              <w:t>.</w:t>
            </w:r>
          </w:p>
        </w:tc>
        <w:tc>
          <w:tcPr>
            <w:tcW w:w="1923" w:type="dxa"/>
            <w:shd w:val="clear" w:color="auto" w:fill="auto"/>
          </w:tcPr>
          <w:p w14:paraId="327F0A84"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2363" w:type="dxa"/>
            <w:shd w:val="clear" w:color="auto" w:fill="auto"/>
          </w:tcPr>
          <w:p w14:paraId="4EC33E8C"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797" w:type="dxa"/>
            <w:shd w:val="clear" w:color="auto" w:fill="auto"/>
          </w:tcPr>
          <w:p w14:paraId="33435D79"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6A67385E" w14:textId="77777777" w:rsidR="00602E32" w:rsidRPr="005D6AA0" w:rsidRDefault="00602E32" w:rsidP="00602E32">
      <w:pPr>
        <w:spacing w:after="100"/>
        <w:ind w:left="720"/>
        <w:jc w:val="both"/>
        <w:rPr>
          <w:rFonts w:ascii="Times New Roman" w:hAnsi="Times New Roman" w:cs="Times New Roman"/>
          <w:lang w:val="ro-RO"/>
        </w:rPr>
      </w:pPr>
    </w:p>
    <w:p w14:paraId="00A9E479" w14:textId="77777777" w:rsidR="006F577C" w:rsidRPr="005D6AA0" w:rsidRDefault="006F577C" w:rsidP="006F577C">
      <w:pPr>
        <w:pStyle w:val="Listparagraf"/>
        <w:numPr>
          <w:ilvl w:val="0"/>
          <w:numId w:val="7"/>
        </w:numPr>
        <w:rPr>
          <w:rFonts w:ascii="Times New Roman" w:hAnsi="Times New Roman" w:cs="Times New Roman"/>
          <w:lang w:val="ro-RO"/>
        </w:rPr>
      </w:pPr>
      <w:r w:rsidRPr="005D6AA0">
        <w:rPr>
          <w:rFonts w:ascii="Times New Roman" w:hAnsi="Times New Roman" w:cs="Times New Roman"/>
          <w:lang w:val="ro-RO"/>
        </w:rPr>
        <w:t>Aprobarea descărcării de gestiune a Administratorului Unic pentru exercițiul financiar 2024.</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923"/>
        <w:gridCol w:w="2363"/>
        <w:gridCol w:w="1797"/>
      </w:tblGrid>
      <w:tr w:rsidR="00602E32" w:rsidRPr="005D6AA0" w14:paraId="3C4DD9E2" w14:textId="77777777" w:rsidTr="00AC005F">
        <w:trPr>
          <w:jc w:val="center"/>
        </w:trPr>
        <w:tc>
          <w:tcPr>
            <w:tcW w:w="3367" w:type="dxa"/>
            <w:shd w:val="clear" w:color="auto" w:fill="auto"/>
          </w:tcPr>
          <w:p w14:paraId="00EE807E"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923" w:type="dxa"/>
            <w:shd w:val="clear" w:color="auto" w:fill="auto"/>
          </w:tcPr>
          <w:p w14:paraId="58C40C42"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2363" w:type="dxa"/>
            <w:shd w:val="clear" w:color="auto" w:fill="auto"/>
          </w:tcPr>
          <w:p w14:paraId="74171970"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797" w:type="dxa"/>
            <w:shd w:val="clear" w:color="auto" w:fill="auto"/>
          </w:tcPr>
          <w:p w14:paraId="3537E4B6"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0B31C775" w14:textId="77777777" w:rsidTr="00AC005F">
        <w:trPr>
          <w:jc w:val="center"/>
        </w:trPr>
        <w:tc>
          <w:tcPr>
            <w:tcW w:w="3367" w:type="dxa"/>
            <w:shd w:val="clear" w:color="auto" w:fill="auto"/>
          </w:tcPr>
          <w:p w14:paraId="11AC7CAF" w14:textId="65845F6C" w:rsidR="00602E32" w:rsidRPr="005D6AA0" w:rsidRDefault="00602E32" w:rsidP="007775E2">
            <w:pPr>
              <w:pStyle w:val="Standard"/>
              <w:spacing w:before="40" w:after="80"/>
              <w:jc w:val="both"/>
              <w:rPr>
                <w:rFonts w:eastAsia="Times New Roman" w:cs="Times New Roman"/>
                <w:sz w:val="22"/>
                <w:szCs w:val="22"/>
                <w:lang w:val="ro-RO" w:eastAsia="ar-SA"/>
              </w:rPr>
            </w:pPr>
            <w:r w:rsidRPr="005D6AA0">
              <w:rPr>
                <w:rFonts w:cs="Times New Roman"/>
                <w:bCs/>
                <w:color w:val="000000"/>
                <w:sz w:val="22"/>
                <w:szCs w:val="22"/>
                <w:lang w:val="ro-RO"/>
              </w:rPr>
              <w:t xml:space="preserve">Se aprobă </w:t>
            </w:r>
            <w:r w:rsidR="006F577C" w:rsidRPr="005D6AA0">
              <w:rPr>
                <w:rFonts w:cs="Times New Roman"/>
                <w:bCs/>
                <w:color w:val="000000"/>
                <w:sz w:val="22"/>
                <w:szCs w:val="22"/>
                <w:lang w:val="ro-RO"/>
              </w:rPr>
              <w:t>descărcarea de gestiune a Administratorului Unic pentru exercițiul financiar 2024.</w:t>
            </w:r>
          </w:p>
        </w:tc>
        <w:tc>
          <w:tcPr>
            <w:tcW w:w="1923" w:type="dxa"/>
            <w:shd w:val="clear" w:color="auto" w:fill="auto"/>
          </w:tcPr>
          <w:p w14:paraId="2138074A"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2363" w:type="dxa"/>
            <w:shd w:val="clear" w:color="auto" w:fill="auto"/>
          </w:tcPr>
          <w:p w14:paraId="7D7C60D2"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797" w:type="dxa"/>
            <w:shd w:val="clear" w:color="auto" w:fill="auto"/>
          </w:tcPr>
          <w:p w14:paraId="279B484F"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0FBD954B" w14:textId="26FE8001" w:rsidR="00602E32" w:rsidRPr="005D6AA0" w:rsidRDefault="00602E32" w:rsidP="00602E32">
      <w:pPr>
        <w:pStyle w:val="Listparagraf"/>
        <w:spacing w:before="160" w:after="80"/>
        <w:ind w:left="0"/>
        <w:jc w:val="both"/>
        <w:rPr>
          <w:rFonts w:ascii="Times New Roman" w:hAnsi="Times New Roman" w:cs="Times New Roman"/>
          <w:lang w:val="ro-RO"/>
        </w:rPr>
      </w:pPr>
    </w:p>
    <w:p w14:paraId="6A97A6D7" w14:textId="77777777" w:rsidR="00C71E7A" w:rsidRPr="005D6AA0" w:rsidRDefault="00C71E7A" w:rsidP="00C71E7A">
      <w:pPr>
        <w:pStyle w:val="Listparagraf"/>
        <w:numPr>
          <w:ilvl w:val="0"/>
          <w:numId w:val="7"/>
        </w:numPr>
        <w:rPr>
          <w:rFonts w:ascii="Times New Roman" w:hAnsi="Times New Roman" w:cs="Times New Roman"/>
          <w:lang w:val="ro-RO"/>
        </w:rPr>
      </w:pPr>
      <w:r w:rsidRPr="005D6AA0">
        <w:rPr>
          <w:rFonts w:ascii="Times New Roman" w:hAnsi="Times New Roman" w:cs="Times New Roman"/>
          <w:lang w:val="ro-RO"/>
        </w:rPr>
        <w:t>Aprobarea distribuirii rezultatului aferent exercițiului financiar 2024, conform propunerii Administratorului Unic.</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923"/>
        <w:gridCol w:w="2363"/>
        <w:gridCol w:w="1797"/>
      </w:tblGrid>
      <w:tr w:rsidR="00602E32" w:rsidRPr="005D6AA0" w14:paraId="3A1460F0" w14:textId="77777777" w:rsidTr="00AC005F">
        <w:trPr>
          <w:jc w:val="center"/>
        </w:trPr>
        <w:tc>
          <w:tcPr>
            <w:tcW w:w="3367" w:type="dxa"/>
            <w:shd w:val="clear" w:color="auto" w:fill="auto"/>
          </w:tcPr>
          <w:p w14:paraId="240406F7"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923" w:type="dxa"/>
            <w:shd w:val="clear" w:color="auto" w:fill="auto"/>
          </w:tcPr>
          <w:p w14:paraId="498BF82A"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2363" w:type="dxa"/>
            <w:shd w:val="clear" w:color="auto" w:fill="auto"/>
          </w:tcPr>
          <w:p w14:paraId="19BC3335"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797" w:type="dxa"/>
            <w:shd w:val="clear" w:color="auto" w:fill="auto"/>
          </w:tcPr>
          <w:p w14:paraId="64054AD3"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66AC7D6C" w14:textId="77777777" w:rsidTr="00AC005F">
        <w:trPr>
          <w:jc w:val="center"/>
        </w:trPr>
        <w:tc>
          <w:tcPr>
            <w:tcW w:w="3367" w:type="dxa"/>
            <w:shd w:val="clear" w:color="auto" w:fill="auto"/>
          </w:tcPr>
          <w:p w14:paraId="3AD79A53" w14:textId="28C7BEAD" w:rsidR="00602E32" w:rsidRPr="005D6AA0" w:rsidRDefault="00602E32" w:rsidP="00AC005F">
            <w:pPr>
              <w:tabs>
                <w:tab w:val="left" w:pos="180"/>
                <w:tab w:val="left" w:pos="270"/>
                <w:tab w:val="left" w:pos="450"/>
              </w:tabs>
              <w:spacing w:after="100"/>
              <w:rPr>
                <w:rFonts w:ascii="Times New Roman" w:hAnsi="Times New Roman" w:cs="Times New Roman"/>
                <w:bCs/>
                <w:color w:val="000000"/>
                <w:lang w:val="ro-RO"/>
              </w:rPr>
            </w:pPr>
            <w:r w:rsidRPr="005D6AA0">
              <w:rPr>
                <w:rFonts w:ascii="Times New Roman" w:hAnsi="Times New Roman" w:cs="Times New Roman"/>
                <w:bCs/>
                <w:color w:val="000000"/>
                <w:lang w:val="ro-RO"/>
              </w:rPr>
              <w:t xml:space="preserve">Se aprobă </w:t>
            </w:r>
            <w:r w:rsidR="00C71E7A" w:rsidRPr="005D6AA0">
              <w:rPr>
                <w:rFonts w:ascii="Times New Roman" w:hAnsi="Times New Roman" w:cs="Times New Roman"/>
                <w:lang w:val="ro-RO"/>
              </w:rPr>
              <w:t>distribuirea rezultatului aferent exercițiului financiar 2024, conform propunerii Administratorului Unic.</w:t>
            </w:r>
          </w:p>
        </w:tc>
        <w:tc>
          <w:tcPr>
            <w:tcW w:w="1923" w:type="dxa"/>
            <w:shd w:val="clear" w:color="auto" w:fill="auto"/>
          </w:tcPr>
          <w:p w14:paraId="7C483266"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2363" w:type="dxa"/>
            <w:shd w:val="clear" w:color="auto" w:fill="auto"/>
          </w:tcPr>
          <w:p w14:paraId="78C2617F"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797" w:type="dxa"/>
            <w:shd w:val="clear" w:color="auto" w:fill="auto"/>
          </w:tcPr>
          <w:p w14:paraId="54233B73"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0C8175F1" w14:textId="77777777" w:rsidR="00602E32" w:rsidRPr="005D6AA0" w:rsidRDefault="00602E32" w:rsidP="00602E32">
      <w:pPr>
        <w:pStyle w:val="Listparagraf"/>
        <w:spacing w:before="160" w:after="80"/>
        <w:ind w:left="0"/>
        <w:jc w:val="both"/>
        <w:rPr>
          <w:rFonts w:ascii="Times New Roman" w:hAnsi="Times New Roman" w:cs="Times New Roman"/>
          <w:lang w:val="ro-RO"/>
        </w:rPr>
      </w:pPr>
    </w:p>
    <w:p w14:paraId="2C19F3FA" w14:textId="3CC7829C" w:rsidR="00602E32" w:rsidRPr="005D6AA0" w:rsidRDefault="00A4009C" w:rsidP="00A4009C">
      <w:pPr>
        <w:ind w:left="450"/>
        <w:rPr>
          <w:rFonts w:ascii="Times New Roman" w:hAnsi="Times New Roman" w:cs="Times New Roman"/>
          <w:lang w:val="ro-RO"/>
        </w:rPr>
      </w:pPr>
      <w:r w:rsidRPr="005D6AA0">
        <w:rPr>
          <w:rFonts w:ascii="Times New Roman" w:hAnsi="Times New Roman" w:cs="Times New Roman"/>
          <w:lang w:val="ro-RO"/>
        </w:rPr>
        <w:t>4. Prezentarea și propunerea spre aprobare a Bugetului de Venituri și Cheltuieli pentru exercițiul financiar 2025.</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80"/>
        <w:gridCol w:w="2363"/>
        <w:gridCol w:w="1797"/>
      </w:tblGrid>
      <w:tr w:rsidR="00602E32" w:rsidRPr="005D6AA0" w14:paraId="548AFDB9" w14:textId="77777777" w:rsidTr="00AC005F">
        <w:trPr>
          <w:jc w:val="center"/>
        </w:trPr>
        <w:tc>
          <w:tcPr>
            <w:tcW w:w="3510" w:type="dxa"/>
            <w:shd w:val="clear" w:color="auto" w:fill="auto"/>
          </w:tcPr>
          <w:p w14:paraId="7AB18AB2"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780" w:type="dxa"/>
            <w:shd w:val="clear" w:color="auto" w:fill="auto"/>
          </w:tcPr>
          <w:p w14:paraId="0822B672"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2363" w:type="dxa"/>
            <w:shd w:val="clear" w:color="auto" w:fill="auto"/>
          </w:tcPr>
          <w:p w14:paraId="36BDD68E"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797" w:type="dxa"/>
            <w:shd w:val="clear" w:color="auto" w:fill="auto"/>
          </w:tcPr>
          <w:p w14:paraId="2BDCE6B2"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6B90DF4B" w14:textId="77777777" w:rsidTr="00AC005F">
        <w:trPr>
          <w:jc w:val="center"/>
        </w:trPr>
        <w:tc>
          <w:tcPr>
            <w:tcW w:w="3510" w:type="dxa"/>
            <w:shd w:val="clear" w:color="auto" w:fill="auto"/>
          </w:tcPr>
          <w:p w14:paraId="6AB1A2C3" w14:textId="45E25F24" w:rsidR="00602E32" w:rsidRPr="005D6AA0" w:rsidRDefault="00602E32" w:rsidP="00AC005F">
            <w:pPr>
              <w:tabs>
                <w:tab w:val="left" w:pos="180"/>
                <w:tab w:val="left" w:pos="270"/>
                <w:tab w:val="left" w:pos="450"/>
              </w:tabs>
              <w:spacing w:after="100"/>
              <w:contextualSpacing/>
              <w:rPr>
                <w:rFonts w:ascii="Times New Roman" w:hAnsi="Times New Roman" w:cs="Times New Roman"/>
                <w:bCs/>
                <w:color w:val="000000"/>
                <w:lang w:val="ro-RO"/>
              </w:rPr>
            </w:pPr>
            <w:r w:rsidRPr="005D6AA0">
              <w:rPr>
                <w:rFonts w:ascii="Times New Roman" w:hAnsi="Times New Roman" w:cs="Times New Roman"/>
                <w:bCs/>
                <w:color w:val="000000"/>
                <w:lang w:val="ro-RO"/>
              </w:rPr>
              <w:t>Se aprobă</w:t>
            </w:r>
            <w:r w:rsidR="007775E2" w:rsidRPr="005D6AA0">
              <w:rPr>
                <w:rFonts w:ascii="Times New Roman" w:hAnsi="Times New Roman" w:cs="Times New Roman"/>
                <w:bCs/>
                <w:color w:val="000000"/>
                <w:lang w:val="ro-RO"/>
              </w:rPr>
              <w:t>,</w:t>
            </w:r>
            <w:r w:rsidRPr="005D6AA0">
              <w:rPr>
                <w:rFonts w:ascii="Times New Roman" w:hAnsi="Times New Roman" w:cs="Times New Roman"/>
                <w:bCs/>
                <w:color w:val="000000"/>
                <w:lang w:val="ro-RO"/>
              </w:rPr>
              <w:t xml:space="preserve"> </w:t>
            </w:r>
            <w:r w:rsidR="00A4009C" w:rsidRPr="005D6AA0">
              <w:rPr>
                <w:rFonts w:ascii="Times New Roman" w:hAnsi="Times New Roman" w:cs="Times New Roman"/>
                <w:bCs/>
                <w:color w:val="000000"/>
                <w:lang w:val="ro-RO"/>
              </w:rPr>
              <w:t>Bugetul de Venituri și Cheltuieli pentru exercițiul financiar 2025</w:t>
            </w:r>
            <w:r w:rsidR="00310354">
              <w:rPr>
                <w:rFonts w:ascii="Times New Roman" w:hAnsi="Times New Roman" w:cs="Times New Roman"/>
                <w:bCs/>
                <w:color w:val="000000"/>
                <w:lang w:val="ro-RO"/>
              </w:rPr>
              <w:t xml:space="preserve">, </w:t>
            </w:r>
            <w:r w:rsidR="00310354" w:rsidRPr="005D6AA0">
              <w:rPr>
                <w:rFonts w:ascii="Times New Roman" w:hAnsi="Times New Roman" w:cs="Times New Roman"/>
                <w:lang w:val="ro-RO"/>
              </w:rPr>
              <w:t>conform propunerii Administratorului Unic</w:t>
            </w:r>
            <w:r w:rsidR="00A4009C" w:rsidRPr="005D6AA0">
              <w:rPr>
                <w:rFonts w:ascii="Times New Roman" w:hAnsi="Times New Roman" w:cs="Times New Roman"/>
                <w:bCs/>
                <w:color w:val="000000"/>
                <w:lang w:val="ro-RO"/>
              </w:rPr>
              <w:t>.</w:t>
            </w:r>
          </w:p>
        </w:tc>
        <w:tc>
          <w:tcPr>
            <w:tcW w:w="1780" w:type="dxa"/>
            <w:shd w:val="clear" w:color="auto" w:fill="auto"/>
          </w:tcPr>
          <w:p w14:paraId="3BBDFA17"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2363" w:type="dxa"/>
            <w:shd w:val="clear" w:color="auto" w:fill="auto"/>
          </w:tcPr>
          <w:p w14:paraId="023029BD"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797" w:type="dxa"/>
            <w:shd w:val="clear" w:color="auto" w:fill="auto"/>
          </w:tcPr>
          <w:p w14:paraId="0CBDE1EC"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2FD338CC" w14:textId="77777777" w:rsidR="00602E32" w:rsidRPr="005D6AA0" w:rsidRDefault="00602E32" w:rsidP="00602E32">
      <w:pPr>
        <w:pStyle w:val="Listparagraf"/>
        <w:spacing w:before="160" w:after="80"/>
        <w:ind w:left="0"/>
        <w:jc w:val="both"/>
        <w:rPr>
          <w:rFonts w:ascii="Times New Roman" w:hAnsi="Times New Roman" w:cs="Times New Roman"/>
          <w:lang w:val="ro-RO"/>
        </w:rPr>
      </w:pPr>
    </w:p>
    <w:p w14:paraId="58C1200E" w14:textId="1868C7EA" w:rsidR="00310354" w:rsidRDefault="00310354">
      <w:pPr>
        <w:rPr>
          <w:rFonts w:ascii="Times New Roman" w:hAnsi="Times New Roman" w:cs="Times New Roman"/>
          <w:lang w:val="ro-RO"/>
        </w:rPr>
      </w:pPr>
      <w:r>
        <w:rPr>
          <w:rFonts w:ascii="Times New Roman" w:hAnsi="Times New Roman" w:cs="Times New Roman"/>
          <w:lang w:val="ro-RO"/>
        </w:rPr>
        <w:br w:type="page"/>
      </w:r>
    </w:p>
    <w:p w14:paraId="06CA1BB3" w14:textId="77777777" w:rsidR="00A4009C" w:rsidRPr="005D6AA0" w:rsidRDefault="00A4009C" w:rsidP="00602E32">
      <w:pPr>
        <w:pStyle w:val="Listparagraf"/>
        <w:spacing w:before="160" w:after="80"/>
        <w:ind w:left="0"/>
        <w:jc w:val="both"/>
        <w:rPr>
          <w:rFonts w:ascii="Times New Roman" w:hAnsi="Times New Roman" w:cs="Times New Roman"/>
          <w:lang w:val="ro-RO"/>
        </w:rPr>
      </w:pPr>
    </w:p>
    <w:p w14:paraId="0CF686F3" w14:textId="453D0455" w:rsidR="00AD025A" w:rsidRPr="005D6AA0" w:rsidRDefault="00AD025A" w:rsidP="00AD025A">
      <w:pPr>
        <w:ind w:left="360"/>
        <w:jc w:val="both"/>
        <w:rPr>
          <w:rFonts w:ascii="Times New Roman" w:hAnsi="Times New Roman" w:cs="Times New Roman"/>
          <w:lang w:val="ro-RO"/>
        </w:rPr>
      </w:pPr>
      <w:r w:rsidRPr="005D6AA0">
        <w:rPr>
          <w:rFonts w:ascii="Times New Roman" w:hAnsi="Times New Roman" w:cs="Times New Roman"/>
          <w:lang w:val="ro-RO"/>
        </w:rPr>
        <w:t xml:space="preserve">5. Aprobarea datei de 16 mai 2025 ca ,,dată de înregistrare” care servește la identificarea acționarilor asupra cărora se vor răsfrânge efectele hotărârilor adoptate de Adunarea Generală Ordinară a Acționarilor, data 15 mai 2025 reprezentând ,,ex-date” a Hotărârii AGOA.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954"/>
        <w:gridCol w:w="2161"/>
        <w:gridCol w:w="1650"/>
      </w:tblGrid>
      <w:tr w:rsidR="00602E32" w:rsidRPr="005D6AA0" w14:paraId="7C3C5E6A" w14:textId="77777777" w:rsidTr="00B01BFB">
        <w:trPr>
          <w:jc w:val="center"/>
        </w:trPr>
        <w:tc>
          <w:tcPr>
            <w:tcW w:w="3685" w:type="dxa"/>
            <w:shd w:val="clear" w:color="auto" w:fill="auto"/>
          </w:tcPr>
          <w:p w14:paraId="50FAA3C9"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954" w:type="dxa"/>
            <w:shd w:val="clear" w:color="auto" w:fill="auto"/>
          </w:tcPr>
          <w:p w14:paraId="3A6A48CF"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2161" w:type="dxa"/>
            <w:shd w:val="clear" w:color="auto" w:fill="auto"/>
          </w:tcPr>
          <w:p w14:paraId="1A781188"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650" w:type="dxa"/>
            <w:shd w:val="clear" w:color="auto" w:fill="auto"/>
          </w:tcPr>
          <w:p w14:paraId="0B454A34"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622C0F11" w14:textId="77777777" w:rsidTr="00B01BFB">
        <w:trPr>
          <w:trHeight w:val="395"/>
          <w:jc w:val="center"/>
        </w:trPr>
        <w:tc>
          <w:tcPr>
            <w:tcW w:w="3685" w:type="dxa"/>
            <w:shd w:val="clear" w:color="auto" w:fill="auto"/>
          </w:tcPr>
          <w:p w14:paraId="72F3B260" w14:textId="4A47E140" w:rsidR="00602E32" w:rsidRPr="005D6AA0" w:rsidRDefault="00B01BFB" w:rsidP="00B01BFB">
            <w:pPr>
              <w:tabs>
                <w:tab w:val="left" w:pos="180"/>
                <w:tab w:val="left" w:pos="270"/>
                <w:tab w:val="left" w:pos="450"/>
              </w:tabs>
              <w:spacing w:after="100"/>
              <w:rPr>
                <w:rFonts w:ascii="Times New Roman" w:hAnsi="Times New Roman" w:cs="Times New Roman"/>
                <w:bCs/>
                <w:color w:val="000000"/>
                <w:lang w:val="ro-RO"/>
              </w:rPr>
            </w:pPr>
            <w:r w:rsidRPr="005D6AA0">
              <w:rPr>
                <w:rFonts w:ascii="Times New Roman" w:hAnsi="Times New Roman" w:cs="Times New Roman"/>
                <w:bCs/>
                <w:color w:val="000000"/>
                <w:lang w:val="ro-RO"/>
              </w:rPr>
              <w:t xml:space="preserve">Se aprobă </w:t>
            </w:r>
            <w:r w:rsidR="00AD025A" w:rsidRPr="005D6AA0">
              <w:rPr>
                <w:rFonts w:ascii="Times New Roman" w:hAnsi="Times New Roman" w:cs="Times New Roman"/>
                <w:bCs/>
                <w:color w:val="000000"/>
                <w:lang w:val="ro-RO"/>
              </w:rPr>
              <w:t>data de 16 mai 2025 ca ,,dată de înregistrare” care servește la identificarea acționarilor asupra cărora se vor răsfrânge efectele hotărârilor adoptate de Adunarea Generală Ordinară a Acționarilor, data 15 mai 2025 reprezentând ,,ex-date” a Hotărârii AGOA.</w:t>
            </w:r>
          </w:p>
        </w:tc>
        <w:tc>
          <w:tcPr>
            <w:tcW w:w="1954" w:type="dxa"/>
            <w:shd w:val="clear" w:color="auto" w:fill="auto"/>
          </w:tcPr>
          <w:p w14:paraId="0A0EF867"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2161" w:type="dxa"/>
            <w:shd w:val="clear" w:color="auto" w:fill="auto"/>
          </w:tcPr>
          <w:p w14:paraId="7B5C2DB4"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650" w:type="dxa"/>
            <w:shd w:val="clear" w:color="auto" w:fill="auto"/>
          </w:tcPr>
          <w:p w14:paraId="1A524BA1"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4C7DB971" w14:textId="77777777" w:rsidR="00CE129B" w:rsidRPr="005D6AA0" w:rsidRDefault="00CE129B" w:rsidP="00CE129B">
      <w:pPr>
        <w:pStyle w:val="Listparagraf"/>
        <w:rPr>
          <w:rFonts w:ascii="Times New Roman" w:hAnsi="Times New Roman" w:cs="Times New Roman"/>
          <w:lang w:val="ro-RO"/>
        </w:rPr>
      </w:pPr>
    </w:p>
    <w:p w14:paraId="19D82816" w14:textId="1AE673D3" w:rsidR="00CE129B" w:rsidRPr="005D6AA0" w:rsidRDefault="00CE129B" w:rsidP="00CE129B">
      <w:pPr>
        <w:ind w:left="270"/>
        <w:jc w:val="both"/>
        <w:rPr>
          <w:rFonts w:ascii="Times New Roman" w:hAnsi="Times New Roman" w:cs="Times New Roman"/>
          <w:lang w:val="ro-RO"/>
        </w:rPr>
      </w:pPr>
      <w:r w:rsidRPr="005D6AA0">
        <w:rPr>
          <w:rFonts w:ascii="Times New Roman" w:hAnsi="Times New Roman" w:cs="Times New Roman"/>
          <w:lang w:val="ro-RO"/>
        </w:rPr>
        <w:t>6. Aprobarea împuternicirii, cu posibilitatea de subdelegare/substituire, a dnei. Alina-Liliana Mureșan, reprezentant legal și Director General al Societății  pentru semnarea hotărârii AGOA, în numele și pe seama tuturor acționarilor prezenți la Adunare, pentru implementarea hotărârilor luate în cadrul AGOA,  precum și pentru îndeplinirea tuturor procedurilor și formalităților necesare în vederea depunerii Hotărârilor AGOA și publicării acesteia în Monitorul Oficial al României, partea  a IV-a.</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923"/>
        <w:gridCol w:w="1905"/>
        <w:gridCol w:w="1797"/>
      </w:tblGrid>
      <w:tr w:rsidR="00602E32" w:rsidRPr="005D6AA0" w14:paraId="4CB8D4AA" w14:textId="77777777" w:rsidTr="00310354">
        <w:trPr>
          <w:jc w:val="center"/>
        </w:trPr>
        <w:tc>
          <w:tcPr>
            <w:tcW w:w="3955" w:type="dxa"/>
            <w:shd w:val="clear" w:color="auto" w:fill="auto"/>
          </w:tcPr>
          <w:p w14:paraId="39EF47E2"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color w:val="000000"/>
                <w:lang w:val="ro-RO"/>
              </w:rPr>
            </w:pPr>
            <w:r w:rsidRPr="005D6AA0">
              <w:rPr>
                <w:rFonts w:ascii="Times New Roman" w:hAnsi="Times New Roman" w:cs="Times New Roman"/>
                <w:b/>
                <w:color w:val="000000"/>
                <w:lang w:val="ro-RO"/>
              </w:rPr>
              <w:t>VOTUL</w:t>
            </w:r>
          </w:p>
        </w:tc>
        <w:tc>
          <w:tcPr>
            <w:tcW w:w="1923" w:type="dxa"/>
            <w:shd w:val="clear" w:color="auto" w:fill="auto"/>
          </w:tcPr>
          <w:p w14:paraId="2BA56C2A"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PENTRU</w:t>
            </w:r>
          </w:p>
        </w:tc>
        <w:tc>
          <w:tcPr>
            <w:tcW w:w="1905" w:type="dxa"/>
            <w:shd w:val="clear" w:color="auto" w:fill="auto"/>
          </w:tcPr>
          <w:p w14:paraId="0433508B"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ÎMPOTRIVĂ</w:t>
            </w:r>
          </w:p>
        </w:tc>
        <w:tc>
          <w:tcPr>
            <w:tcW w:w="1797" w:type="dxa"/>
            <w:shd w:val="clear" w:color="auto" w:fill="auto"/>
          </w:tcPr>
          <w:p w14:paraId="3FA58A56" w14:textId="77777777" w:rsidR="00602E32" w:rsidRPr="005D6AA0" w:rsidRDefault="00602E32" w:rsidP="00AC005F">
            <w:pPr>
              <w:tabs>
                <w:tab w:val="left" w:pos="180"/>
                <w:tab w:val="left" w:pos="270"/>
                <w:tab w:val="left" w:pos="450"/>
              </w:tabs>
              <w:spacing w:after="100"/>
              <w:jc w:val="center"/>
              <w:rPr>
                <w:rFonts w:ascii="Times New Roman" w:hAnsi="Times New Roman" w:cs="Times New Roman"/>
                <w:b/>
                <w:bCs/>
                <w:color w:val="000000"/>
                <w:lang w:val="ro-RO"/>
              </w:rPr>
            </w:pPr>
            <w:r w:rsidRPr="005D6AA0">
              <w:rPr>
                <w:rFonts w:ascii="Times New Roman" w:hAnsi="Times New Roman" w:cs="Times New Roman"/>
                <w:b/>
                <w:bCs/>
                <w:color w:val="000000"/>
                <w:lang w:val="ro-RO"/>
              </w:rPr>
              <w:t>ABȚINERE</w:t>
            </w:r>
          </w:p>
        </w:tc>
      </w:tr>
      <w:tr w:rsidR="00602E32" w:rsidRPr="005D6AA0" w14:paraId="4E159373" w14:textId="77777777" w:rsidTr="00310354">
        <w:trPr>
          <w:jc w:val="center"/>
        </w:trPr>
        <w:tc>
          <w:tcPr>
            <w:tcW w:w="3955" w:type="dxa"/>
            <w:shd w:val="clear" w:color="auto" w:fill="auto"/>
          </w:tcPr>
          <w:p w14:paraId="69C36C46" w14:textId="2948B2BD" w:rsidR="00602E32" w:rsidRPr="005D6AA0" w:rsidRDefault="00602E32" w:rsidP="00B01BFB">
            <w:pPr>
              <w:tabs>
                <w:tab w:val="left" w:pos="180"/>
                <w:tab w:val="left" w:pos="270"/>
                <w:tab w:val="left" w:pos="450"/>
              </w:tabs>
              <w:spacing w:after="100"/>
              <w:rPr>
                <w:rFonts w:ascii="Times New Roman" w:hAnsi="Times New Roman" w:cs="Times New Roman"/>
                <w:bCs/>
                <w:color w:val="000000"/>
                <w:lang w:val="ro-RO"/>
              </w:rPr>
            </w:pPr>
            <w:r w:rsidRPr="005D6AA0">
              <w:rPr>
                <w:rFonts w:ascii="Times New Roman" w:hAnsi="Times New Roman" w:cs="Times New Roman"/>
                <w:bCs/>
                <w:color w:val="000000"/>
                <w:lang w:val="ro-RO"/>
              </w:rPr>
              <w:t xml:space="preserve">Se aprobă </w:t>
            </w:r>
            <w:r w:rsidR="00CE129B" w:rsidRPr="005D6AA0">
              <w:rPr>
                <w:rFonts w:ascii="Times New Roman" w:hAnsi="Times New Roman" w:cs="Times New Roman"/>
                <w:bCs/>
                <w:color w:val="000000"/>
                <w:lang w:val="ro-RO"/>
              </w:rPr>
              <w:t>împuternicirea, cu posibilitatea de subdelegare/substituire, a dnei. Alina-Liliana Mureșan, reprezentant legal și Director General al Societății  pentru semnarea hotărârii AGOA, în numele și pe seama tuturor acționarilor prezenți la Adunare, pentru implementarea hotărârilor luate în cadrul AGOA,  precum și pentru îndeplinirea tuturor procedurilor și formalităților necesare în vederea depunerii Hotărârilor AGOA și publicării acesteia în Monitorul Oficial al României, partea  a IV-a.</w:t>
            </w:r>
          </w:p>
        </w:tc>
        <w:tc>
          <w:tcPr>
            <w:tcW w:w="1923" w:type="dxa"/>
            <w:shd w:val="clear" w:color="auto" w:fill="auto"/>
          </w:tcPr>
          <w:p w14:paraId="091DB690"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905" w:type="dxa"/>
            <w:shd w:val="clear" w:color="auto" w:fill="auto"/>
          </w:tcPr>
          <w:p w14:paraId="53F172D3"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c>
          <w:tcPr>
            <w:tcW w:w="1797" w:type="dxa"/>
            <w:shd w:val="clear" w:color="auto" w:fill="auto"/>
          </w:tcPr>
          <w:p w14:paraId="70CEF18D" w14:textId="77777777" w:rsidR="00602E32" w:rsidRPr="005D6AA0" w:rsidRDefault="00602E32" w:rsidP="00AC005F">
            <w:pPr>
              <w:pStyle w:val="Listparagraf"/>
              <w:tabs>
                <w:tab w:val="left" w:pos="180"/>
                <w:tab w:val="left" w:pos="270"/>
                <w:tab w:val="left" w:pos="450"/>
              </w:tabs>
              <w:spacing w:after="100"/>
              <w:rPr>
                <w:rFonts w:ascii="Times New Roman" w:hAnsi="Times New Roman" w:cs="Times New Roman"/>
                <w:color w:val="000000"/>
                <w:lang w:val="ro-RO"/>
              </w:rPr>
            </w:pPr>
          </w:p>
        </w:tc>
      </w:tr>
    </w:tbl>
    <w:p w14:paraId="0B91C790" w14:textId="77777777" w:rsidR="00B01BFB" w:rsidRDefault="00B01BFB" w:rsidP="008465EB">
      <w:pPr>
        <w:spacing w:before="60" w:after="0" w:line="240" w:lineRule="auto"/>
        <w:jc w:val="both"/>
        <w:rPr>
          <w:rFonts w:ascii="Times New Roman" w:eastAsia="Times New Roman" w:hAnsi="Times New Roman" w:cs="Times New Roman"/>
          <w:b/>
          <w:bCs/>
          <w:sz w:val="24"/>
          <w:szCs w:val="24"/>
          <w:lang w:val="ro-RO"/>
        </w:rPr>
      </w:pPr>
    </w:p>
    <w:p w14:paraId="63F43977" w14:textId="4E90296B" w:rsidR="00DF5214" w:rsidRPr="005D6AA0" w:rsidRDefault="00DF5214" w:rsidP="008465EB">
      <w:pPr>
        <w:spacing w:before="60" w:after="0" w:line="240" w:lineRule="auto"/>
        <w:jc w:val="both"/>
        <w:rPr>
          <w:rFonts w:ascii="Times New Roman" w:eastAsia="Times New Roman" w:hAnsi="Times New Roman" w:cs="Times New Roman"/>
          <w:b/>
          <w:bCs/>
          <w:lang w:val="ro-RO"/>
        </w:rPr>
      </w:pPr>
      <w:r w:rsidRPr="005D6AA0">
        <w:rPr>
          <w:rFonts w:ascii="Times New Roman" w:eastAsia="Times New Roman" w:hAnsi="Times New Roman" w:cs="Times New Roman"/>
          <w:b/>
          <w:bCs/>
          <w:lang w:val="ro-RO"/>
        </w:rPr>
        <w:t>Data semn</w:t>
      </w:r>
      <w:r w:rsidR="00652CB6" w:rsidRPr="005D6AA0">
        <w:rPr>
          <w:rFonts w:ascii="Times New Roman" w:eastAsia="Times New Roman" w:hAnsi="Times New Roman" w:cs="Times New Roman"/>
          <w:b/>
          <w:bCs/>
          <w:lang w:val="ro-RO"/>
        </w:rPr>
        <w:t>ării</w:t>
      </w:r>
      <w:r w:rsidRPr="005D6AA0">
        <w:rPr>
          <w:rFonts w:ascii="Times New Roman" w:eastAsia="Times New Roman" w:hAnsi="Times New Roman" w:cs="Times New Roman"/>
          <w:lang w:val="ro-RO"/>
        </w:rPr>
        <w:t>_____________</w:t>
      </w:r>
      <w:r w:rsidRPr="005D6AA0">
        <w:rPr>
          <w:rFonts w:ascii="Times New Roman" w:eastAsia="Times New Roman" w:hAnsi="Times New Roman" w:cs="Times New Roman"/>
          <w:lang w:val="ro-RO"/>
        </w:rPr>
        <w:tab/>
      </w:r>
      <w:r w:rsidR="00652CB6" w:rsidRPr="005D6AA0">
        <w:rPr>
          <w:rFonts w:ascii="Times New Roman" w:eastAsia="Times New Roman" w:hAnsi="Times New Roman" w:cs="Times New Roman"/>
          <w:lang w:val="ro-RO"/>
        </w:rPr>
        <w:t xml:space="preserve">          </w:t>
      </w:r>
      <w:r w:rsidRPr="005D6AA0">
        <w:rPr>
          <w:rFonts w:ascii="Times New Roman" w:eastAsia="Times New Roman" w:hAnsi="Times New Roman" w:cs="Times New Roman"/>
          <w:b/>
          <w:bCs/>
          <w:lang w:val="ro-RO"/>
        </w:rPr>
        <w:t>Acționar</w:t>
      </w:r>
      <w:r w:rsidRPr="005D6AA0">
        <w:rPr>
          <w:rFonts w:ascii="Times New Roman" w:eastAsia="Times New Roman" w:hAnsi="Times New Roman" w:cs="Times New Roman"/>
          <w:lang w:val="ro-RO"/>
        </w:rPr>
        <w:t xml:space="preserve"> _________________________________</w:t>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t>(nume şi prenume / denumire societate, cu majuscule)</w:t>
      </w:r>
    </w:p>
    <w:p w14:paraId="2B4D8783" w14:textId="6D7E2356" w:rsidR="00DF5214" w:rsidRPr="005D6AA0" w:rsidRDefault="00DF5214" w:rsidP="00DF5214">
      <w:pPr>
        <w:spacing w:before="120" w:after="120" w:line="240" w:lineRule="auto"/>
        <w:rPr>
          <w:rFonts w:ascii="Times New Roman" w:eastAsia="Times New Roman" w:hAnsi="Times New Roman" w:cs="Times New Roman"/>
          <w:lang w:val="ro-RO"/>
        </w:rPr>
      </w:pP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bookmarkStart w:id="0" w:name="_Hlk3372473"/>
      <w:r w:rsidRPr="005D6AA0">
        <w:rPr>
          <w:rFonts w:ascii="Times New Roman" w:eastAsia="Times New Roman" w:hAnsi="Times New Roman" w:cs="Times New Roman"/>
          <w:lang w:val="ro-RO"/>
        </w:rPr>
        <w:t xml:space="preserve">                                  </w:t>
      </w:r>
      <w:r w:rsidRPr="005D6AA0">
        <w:rPr>
          <w:rFonts w:ascii="Times New Roman" w:eastAsia="Times New Roman" w:hAnsi="Times New Roman" w:cs="Times New Roman"/>
          <w:b/>
          <w:bCs/>
          <w:lang w:val="ro-RO"/>
        </w:rPr>
        <w:t>Reprezentant legal</w:t>
      </w:r>
      <w:r w:rsidRPr="005D6AA0">
        <w:rPr>
          <w:rFonts w:ascii="Times New Roman" w:eastAsia="Times New Roman" w:hAnsi="Times New Roman" w:cs="Times New Roman"/>
          <w:lang w:val="ro-RO"/>
        </w:rPr>
        <w:t xml:space="preserve"> _______________</w:t>
      </w:r>
      <w:r w:rsidR="004C5413" w:rsidRPr="005D6AA0">
        <w:rPr>
          <w:rFonts w:ascii="Times New Roman" w:eastAsia="Times New Roman" w:hAnsi="Times New Roman" w:cs="Times New Roman"/>
          <w:lang w:val="ro-RO"/>
        </w:rPr>
        <w:t>__________</w:t>
      </w:r>
    </w:p>
    <w:p w14:paraId="58547B0A" w14:textId="539A9CCC" w:rsidR="00DF5214" w:rsidRPr="005D6AA0" w:rsidRDefault="00DF5214" w:rsidP="00DF5214">
      <w:pPr>
        <w:spacing w:before="120" w:after="0" w:line="240" w:lineRule="auto"/>
        <w:jc w:val="right"/>
        <w:rPr>
          <w:rFonts w:ascii="Times New Roman" w:eastAsia="Times New Roman" w:hAnsi="Times New Roman" w:cs="Times New Roman"/>
          <w:lang w:val="ro-RO"/>
        </w:rPr>
      </w:pP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r>
      <w:r w:rsidRPr="005D6AA0">
        <w:rPr>
          <w:rFonts w:ascii="Times New Roman" w:eastAsia="Times New Roman" w:hAnsi="Times New Roman" w:cs="Times New Roman"/>
          <w:lang w:val="ro-RO"/>
        </w:rPr>
        <w:tab/>
        <w:t xml:space="preserve">       </w:t>
      </w:r>
      <w:r w:rsidR="00652CB6" w:rsidRPr="005D6AA0">
        <w:rPr>
          <w:rFonts w:ascii="Times New Roman" w:eastAsia="Times New Roman" w:hAnsi="Times New Roman" w:cs="Times New Roman"/>
          <w:lang w:val="ro-RO"/>
        </w:rPr>
        <w:t xml:space="preserve">   </w:t>
      </w:r>
      <w:r w:rsidRPr="005D6AA0">
        <w:rPr>
          <w:rFonts w:ascii="Times New Roman" w:eastAsia="Times New Roman" w:hAnsi="Times New Roman" w:cs="Times New Roman"/>
          <w:lang w:val="ro-RO"/>
        </w:rPr>
        <w:t xml:space="preserve"> </w:t>
      </w:r>
      <w:r w:rsidR="00652CB6" w:rsidRPr="005D6AA0">
        <w:rPr>
          <w:rFonts w:ascii="Times New Roman" w:eastAsia="Times New Roman" w:hAnsi="Times New Roman" w:cs="Times New Roman"/>
          <w:lang w:val="ro-RO"/>
        </w:rPr>
        <w:t xml:space="preserve"> </w:t>
      </w:r>
      <w:r w:rsidRPr="005D6AA0">
        <w:rPr>
          <w:rFonts w:ascii="Times New Roman" w:eastAsia="Times New Roman" w:hAnsi="Times New Roman" w:cs="Times New Roman"/>
          <w:b/>
          <w:bCs/>
          <w:lang w:val="ro-RO"/>
        </w:rPr>
        <w:t>Semnătura</w:t>
      </w:r>
      <w:r w:rsidRPr="005D6AA0">
        <w:rPr>
          <w:rFonts w:ascii="Times New Roman" w:eastAsia="Times New Roman" w:hAnsi="Times New Roman" w:cs="Times New Roman"/>
          <w:lang w:val="ro-RO"/>
        </w:rPr>
        <w:t xml:space="preserve"> _________________________________</w:t>
      </w:r>
    </w:p>
    <w:p w14:paraId="3C010F4A" w14:textId="3F616602" w:rsidR="00DF5214" w:rsidRPr="005D6AA0" w:rsidRDefault="00DF5214" w:rsidP="00DF5214">
      <w:pPr>
        <w:spacing w:after="0" w:line="240" w:lineRule="auto"/>
        <w:ind w:right="-90"/>
        <w:jc w:val="center"/>
        <w:rPr>
          <w:rFonts w:ascii="Times New Roman" w:eastAsia="Times New Roman" w:hAnsi="Times New Roman" w:cs="Times New Roman"/>
          <w:lang w:val="ro-RO"/>
        </w:rPr>
      </w:pPr>
      <w:r w:rsidRPr="005D6AA0">
        <w:rPr>
          <w:rFonts w:ascii="Times New Roman" w:eastAsia="Times New Roman" w:hAnsi="Times New Roman" w:cs="Times New Roman"/>
          <w:lang w:val="ro-RO"/>
        </w:rPr>
        <w:t xml:space="preserve">                                                                                                                        (semnătura acționarului persoană fizică / </w:t>
      </w:r>
      <w:r w:rsidR="005D6AA0">
        <w:rPr>
          <w:rFonts w:ascii="Times New Roman" w:eastAsia="Times New Roman" w:hAnsi="Times New Roman" w:cs="Times New Roman"/>
          <w:lang w:val="ro-RO"/>
        </w:rPr>
        <w:t>S</w:t>
      </w:r>
      <w:r w:rsidR="005D6AA0" w:rsidRPr="005D6AA0">
        <w:rPr>
          <w:rFonts w:ascii="Times New Roman" w:eastAsia="Times New Roman" w:hAnsi="Times New Roman" w:cs="Times New Roman"/>
          <w:lang w:val="ro-RO"/>
        </w:rPr>
        <w:t>emnătura reprezentantului legal și ștampila acționarului persoană juridică)</w:t>
      </w:r>
    </w:p>
    <w:p w14:paraId="50FA70F9" w14:textId="77777777" w:rsidR="001D361C" w:rsidRPr="005D6AA0" w:rsidRDefault="00DF5214" w:rsidP="00DF5214">
      <w:pPr>
        <w:spacing w:after="0" w:line="240" w:lineRule="auto"/>
        <w:ind w:right="-90"/>
        <w:jc w:val="center"/>
        <w:rPr>
          <w:rFonts w:ascii="Times New Roman" w:eastAsia="Times New Roman" w:hAnsi="Times New Roman" w:cs="Times New Roman"/>
          <w:lang w:val="ro-RO"/>
        </w:rPr>
      </w:pPr>
      <w:r w:rsidRPr="005D6AA0">
        <w:rPr>
          <w:rFonts w:ascii="Times New Roman" w:eastAsia="Times New Roman" w:hAnsi="Times New Roman" w:cs="Times New Roman"/>
          <w:lang w:val="ro-RO"/>
        </w:rPr>
        <w:t xml:space="preserve">       </w:t>
      </w:r>
    </w:p>
    <w:p w14:paraId="762A7AF0" w14:textId="77777777" w:rsidR="001D361C" w:rsidRPr="005D6AA0" w:rsidRDefault="001D361C" w:rsidP="00DF5214">
      <w:pPr>
        <w:spacing w:after="0" w:line="240" w:lineRule="auto"/>
        <w:ind w:right="-90"/>
        <w:jc w:val="center"/>
        <w:rPr>
          <w:rFonts w:ascii="Times New Roman" w:eastAsia="Times New Roman" w:hAnsi="Times New Roman" w:cs="Times New Roman"/>
          <w:lang w:val="ro-RO"/>
        </w:rPr>
      </w:pPr>
    </w:p>
    <w:p w14:paraId="0FB46FDD" w14:textId="23DD081B" w:rsidR="00DF5214" w:rsidRPr="005D6AA0" w:rsidRDefault="00DF5214" w:rsidP="00DF5214">
      <w:pPr>
        <w:spacing w:after="0" w:line="240" w:lineRule="auto"/>
        <w:ind w:right="-90"/>
        <w:jc w:val="center"/>
        <w:rPr>
          <w:rFonts w:ascii="Times New Roman" w:eastAsia="Times New Roman" w:hAnsi="Times New Roman" w:cs="Times New Roman"/>
          <w:lang w:val="ro-RO"/>
        </w:rPr>
      </w:pPr>
      <w:r w:rsidRPr="005D6AA0">
        <w:rPr>
          <w:rFonts w:ascii="Times New Roman" w:eastAsia="Times New Roman" w:hAnsi="Times New Roman" w:cs="Times New Roman"/>
          <w:lang w:val="ro-RO"/>
        </w:rPr>
        <w:t xml:space="preserve">                                                            s</w:t>
      </w:r>
      <w:bookmarkEnd w:id="0"/>
    </w:p>
    <w:p w14:paraId="06617711" w14:textId="77777777" w:rsidR="00DF5214" w:rsidRPr="005D6AA0" w:rsidRDefault="00DF5214" w:rsidP="00DF5214">
      <w:pPr>
        <w:spacing w:after="0" w:line="240" w:lineRule="auto"/>
        <w:ind w:right="-90"/>
        <w:jc w:val="center"/>
        <w:rPr>
          <w:rFonts w:ascii="Times New Roman" w:eastAsia="Times New Roman" w:hAnsi="Times New Roman" w:cs="Times New Roman"/>
          <w:b/>
          <w:lang w:val="ro-RO"/>
        </w:rPr>
      </w:pPr>
    </w:p>
    <w:p w14:paraId="64217182" w14:textId="77777777" w:rsidR="00DF5214" w:rsidRPr="007775E2" w:rsidRDefault="00DF5214" w:rsidP="00DF5214">
      <w:pPr>
        <w:spacing w:after="0" w:line="240" w:lineRule="auto"/>
        <w:rPr>
          <w:rFonts w:ascii="Times New Roman" w:eastAsia="Times New Roman" w:hAnsi="Times New Roman" w:cs="Times New Roman"/>
          <w:b/>
          <w:sz w:val="24"/>
          <w:szCs w:val="24"/>
          <w:lang w:val="ro-RO"/>
        </w:rPr>
      </w:pPr>
      <w:r w:rsidRPr="007775E2">
        <w:rPr>
          <w:rFonts w:ascii="Times New Roman" w:eastAsia="Times New Roman" w:hAnsi="Times New Roman" w:cs="Times New Roman"/>
          <w:b/>
          <w:noProof/>
          <w:sz w:val="20"/>
          <w:szCs w:val="20"/>
          <w:lang w:val="ro-RO"/>
        </w:rPr>
        <mc:AlternateContent>
          <mc:Choice Requires="wps">
            <w:drawing>
              <wp:anchor distT="0" distB="0" distL="114300" distR="114300" simplePos="0" relativeHeight="251659264" behindDoc="0" locked="0" layoutInCell="1" allowOverlap="1" wp14:anchorId="4E0B6A7C" wp14:editId="2700F648">
                <wp:simplePos x="0" y="0"/>
                <wp:positionH relativeFrom="column">
                  <wp:posOffset>3810</wp:posOffset>
                </wp:positionH>
                <wp:positionV relativeFrom="paragraph">
                  <wp:posOffset>127635</wp:posOffset>
                </wp:positionV>
                <wp:extent cx="662940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952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05pt" to="522.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"/>
            </w:pict>
          </mc:Fallback>
        </mc:AlternateContent>
      </w:r>
    </w:p>
    <w:p w14:paraId="720C7A1D" w14:textId="3D36EC23" w:rsidR="00DF5214" w:rsidRPr="007775E2" w:rsidRDefault="001F01D2" w:rsidP="00DF5214">
      <w:pPr>
        <w:widowControl w:val="0"/>
        <w:spacing w:after="120" w:line="240" w:lineRule="auto"/>
        <w:jc w:val="both"/>
        <w:rPr>
          <w:rFonts w:ascii="Times New Roman" w:eastAsia="Times New Roman" w:hAnsi="Times New Roman" w:cs="Times New Roman"/>
          <w:bCs/>
          <w:snapToGrid w:val="0"/>
          <w:sz w:val="20"/>
          <w:szCs w:val="20"/>
          <w:lang w:val="ro-RO"/>
        </w:rPr>
      </w:pPr>
      <w:r w:rsidRPr="007775E2">
        <w:rPr>
          <w:rFonts w:ascii="Times New Roman" w:eastAsia="Times New Roman" w:hAnsi="Times New Roman" w:cs="Times New Roman"/>
          <w:b/>
          <w:bCs/>
          <w:i/>
          <w:iCs/>
          <w:snapToGrid w:val="0"/>
          <w:sz w:val="20"/>
          <w:szCs w:val="20"/>
          <w:u w:val="single"/>
          <w:lang w:val="ro-RO"/>
        </w:rPr>
        <w:t>Precizări:</w:t>
      </w:r>
      <w:r w:rsidR="00DF5214" w:rsidRPr="007775E2">
        <w:rPr>
          <w:rFonts w:ascii="Times New Roman" w:eastAsia="Times New Roman" w:hAnsi="Times New Roman" w:cs="Times New Roman"/>
          <w:snapToGrid w:val="0"/>
          <w:sz w:val="20"/>
          <w:szCs w:val="20"/>
          <w:lang w:val="ro-RO"/>
        </w:rPr>
        <w:br/>
      </w:r>
      <w:r w:rsidR="00497E4A" w:rsidRPr="007775E2">
        <w:rPr>
          <w:rFonts w:ascii="Times New Roman" w:eastAsia="Calibri" w:hAnsi="Times New Roman" w:cs="Times New Roman"/>
          <w:bCs/>
          <w:snapToGrid w:val="0"/>
          <w:sz w:val="20"/>
          <w:szCs w:val="20"/>
          <w:lang w:val="ro-RO"/>
        </w:rPr>
        <w:t>Acționarul</w:t>
      </w:r>
      <w:r w:rsidR="00DF5214" w:rsidRPr="007775E2">
        <w:rPr>
          <w:rFonts w:ascii="Times New Roman" w:eastAsia="Calibri" w:hAnsi="Times New Roman" w:cs="Times New Roman"/>
          <w:bCs/>
          <w:snapToGrid w:val="0"/>
          <w:sz w:val="20"/>
          <w:szCs w:val="20"/>
          <w:lang w:val="ro-RO"/>
        </w:rPr>
        <w:t xml:space="preserve"> </w:t>
      </w:r>
      <w:r w:rsidR="00497E4A" w:rsidRPr="007775E2">
        <w:rPr>
          <w:rFonts w:ascii="Times New Roman" w:eastAsia="Calibri" w:hAnsi="Times New Roman" w:cs="Times New Roman"/>
          <w:bCs/>
          <w:snapToGrid w:val="0"/>
          <w:sz w:val="20"/>
          <w:szCs w:val="20"/>
          <w:lang w:val="ro-RO"/>
        </w:rPr>
        <w:t>își</w:t>
      </w:r>
      <w:r w:rsidR="00DF5214" w:rsidRPr="007775E2">
        <w:rPr>
          <w:rFonts w:ascii="Times New Roman" w:eastAsia="Calibri" w:hAnsi="Times New Roman" w:cs="Times New Roman"/>
          <w:bCs/>
          <w:snapToGrid w:val="0"/>
          <w:sz w:val="20"/>
          <w:szCs w:val="20"/>
          <w:lang w:val="ro-RO"/>
        </w:rPr>
        <w:t xml:space="preserve"> asumă întreaga răspundere pentru completarea corectă, completă </w:t>
      </w:r>
      <w:r w:rsidR="001D361C" w:rsidRPr="007775E2">
        <w:rPr>
          <w:rFonts w:ascii="Times New Roman" w:eastAsia="Calibri" w:hAnsi="Times New Roman" w:cs="Times New Roman"/>
          <w:bCs/>
          <w:snapToGrid w:val="0"/>
          <w:sz w:val="20"/>
          <w:szCs w:val="20"/>
          <w:lang w:val="ro-RO"/>
        </w:rPr>
        <w:t>și</w:t>
      </w:r>
      <w:r w:rsidR="00DF5214" w:rsidRPr="007775E2">
        <w:rPr>
          <w:rFonts w:ascii="Times New Roman" w:eastAsia="Calibri" w:hAnsi="Times New Roman" w:cs="Times New Roman"/>
          <w:bCs/>
          <w:snapToGrid w:val="0"/>
          <w:sz w:val="20"/>
          <w:szCs w:val="20"/>
          <w:lang w:val="ro-RO"/>
        </w:rPr>
        <w:t xml:space="preserve"> transmiterea în </w:t>
      </w:r>
      <w:r w:rsidR="001D361C" w:rsidRPr="007775E2">
        <w:rPr>
          <w:rFonts w:ascii="Times New Roman" w:eastAsia="Calibri" w:hAnsi="Times New Roman" w:cs="Times New Roman"/>
          <w:bCs/>
          <w:snapToGrid w:val="0"/>
          <w:sz w:val="20"/>
          <w:szCs w:val="20"/>
          <w:lang w:val="ro-RO"/>
        </w:rPr>
        <w:t>siguranță</w:t>
      </w:r>
      <w:r w:rsidR="00DF5214" w:rsidRPr="007775E2">
        <w:rPr>
          <w:rFonts w:ascii="Times New Roman" w:eastAsia="Calibri" w:hAnsi="Times New Roman" w:cs="Times New Roman"/>
          <w:bCs/>
          <w:snapToGrid w:val="0"/>
          <w:sz w:val="20"/>
          <w:szCs w:val="20"/>
          <w:lang w:val="ro-RO"/>
        </w:rPr>
        <w:t xml:space="preserve"> a prezentului formular de vot.</w:t>
      </w:r>
    </w:p>
    <w:p w14:paraId="63B5AE55" w14:textId="0831C626" w:rsidR="00DF5214" w:rsidRPr="004B6E62" w:rsidRDefault="00DF5214" w:rsidP="00DF5214">
      <w:pPr>
        <w:spacing w:line="240" w:lineRule="auto"/>
        <w:jc w:val="both"/>
        <w:rPr>
          <w:rFonts w:ascii="Times New Roman" w:hAnsi="Times New Roman" w:cs="Times New Roman"/>
          <w:sz w:val="20"/>
          <w:szCs w:val="20"/>
        </w:rPr>
      </w:pPr>
      <w:bookmarkStart w:id="1" w:name="_Hlk3371262"/>
      <w:r w:rsidRPr="004B6E62">
        <w:rPr>
          <w:rFonts w:ascii="Times New Roman" w:eastAsia="Times New Roman" w:hAnsi="Times New Roman" w:cs="Times New Roman"/>
          <w:sz w:val="20"/>
          <w:szCs w:val="20"/>
          <w:lang w:val="ro-RO"/>
        </w:rPr>
        <w:t xml:space="preserve">Împuternicirile speciale se vor înregistra la </w:t>
      </w:r>
      <w:bookmarkStart w:id="2" w:name="_Hlk97028062"/>
      <w:r w:rsidR="00063B16" w:rsidRPr="004B6E62">
        <w:rPr>
          <w:rFonts w:ascii="Times New Roman" w:eastAsia="Times New Roman" w:hAnsi="Times New Roman" w:cs="Times New Roman"/>
          <w:sz w:val="20"/>
          <w:szCs w:val="20"/>
          <w:lang w:val="ro-RO"/>
        </w:rPr>
        <w:t xml:space="preserve">adresa </w:t>
      </w:r>
      <w:bookmarkEnd w:id="2"/>
      <w:r w:rsidR="00B01BFB" w:rsidRPr="004B6E62">
        <w:rPr>
          <w:rFonts w:ascii="Times New Roman" w:eastAsia="Times New Roman" w:hAnsi="Times New Roman" w:cs="Times New Roman"/>
          <w:sz w:val="20"/>
          <w:szCs w:val="20"/>
          <w:lang w:val="ro-RO"/>
        </w:rPr>
        <w:t xml:space="preserve">Alba Iulia, str. Ion Arion nr. 62, Alba </w:t>
      </w:r>
      <w:r w:rsidRPr="004B6E62">
        <w:rPr>
          <w:rFonts w:ascii="Times New Roman" w:eastAsia="Times New Roman" w:hAnsi="Times New Roman" w:cs="Times New Roman"/>
          <w:sz w:val="20"/>
          <w:szCs w:val="20"/>
          <w:lang w:val="ro-RO"/>
        </w:rPr>
        <w:t xml:space="preserve">până cel târziu cu  </w:t>
      </w:r>
      <w:r w:rsidRPr="004B6E62">
        <w:rPr>
          <w:rFonts w:ascii="Times New Roman" w:eastAsia="Times New Roman" w:hAnsi="Times New Roman" w:cs="Times New Roman"/>
          <w:b/>
          <w:sz w:val="20"/>
          <w:szCs w:val="20"/>
          <w:lang w:val="ro-RO"/>
        </w:rPr>
        <w:t>48 ore</w:t>
      </w:r>
      <w:r w:rsidRPr="004B6E62">
        <w:rPr>
          <w:rFonts w:ascii="Times New Roman" w:eastAsia="Times New Roman" w:hAnsi="Times New Roman" w:cs="Times New Roman"/>
          <w:sz w:val="20"/>
          <w:szCs w:val="20"/>
          <w:lang w:val="ro-RO"/>
        </w:rPr>
        <w:t xml:space="preserve"> înainte de întrunirea Adunării Generale Ordinare a </w:t>
      </w:r>
      <w:r w:rsidR="001D361C" w:rsidRPr="004B6E62">
        <w:rPr>
          <w:rFonts w:ascii="Times New Roman" w:eastAsia="Times New Roman" w:hAnsi="Times New Roman" w:cs="Times New Roman"/>
          <w:sz w:val="20"/>
          <w:szCs w:val="20"/>
          <w:lang w:val="ro-RO"/>
        </w:rPr>
        <w:t>Acționarilor</w:t>
      </w:r>
      <w:r w:rsidRPr="004B6E62">
        <w:rPr>
          <w:rFonts w:ascii="Times New Roman" w:eastAsia="Times New Roman" w:hAnsi="Times New Roman" w:cs="Times New Roman"/>
          <w:sz w:val="20"/>
          <w:szCs w:val="20"/>
          <w:lang w:val="ro-RO"/>
        </w:rPr>
        <w:t xml:space="preserve">. Acestea se vor transmite </w:t>
      </w:r>
      <w:r w:rsidR="001F01D2" w:rsidRPr="004B6E62">
        <w:rPr>
          <w:rFonts w:ascii="Times New Roman" w:eastAsia="Times New Roman" w:hAnsi="Times New Roman" w:cs="Times New Roman"/>
          <w:sz w:val="20"/>
          <w:szCs w:val="20"/>
          <w:lang w:val="ro-RO"/>
        </w:rPr>
        <w:t xml:space="preserve">(1) fie </w:t>
      </w:r>
      <w:r w:rsidRPr="004B6E62">
        <w:rPr>
          <w:rFonts w:ascii="Times New Roman" w:eastAsia="Times New Roman" w:hAnsi="Times New Roman" w:cs="Times New Roman"/>
          <w:sz w:val="20"/>
          <w:szCs w:val="20"/>
          <w:lang w:val="ro-RO"/>
        </w:rPr>
        <w:t xml:space="preserve">în original, </w:t>
      </w:r>
      <w:r w:rsidRPr="004B6E62">
        <w:rPr>
          <w:rFonts w:ascii="Times New Roman" w:eastAsia="Times New Roman" w:hAnsi="Times New Roman" w:cs="Times New Roman"/>
          <w:color w:val="000000"/>
          <w:sz w:val="20"/>
          <w:szCs w:val="20"/>
          <w:lang w:val="ro-RO"/>
        </w:rPr>
        <w:t>împreună cu restul documentelor</w:t>
      </w:r>
      <w:r w:rsidRPr="004B6E62">
        <w:rPr>
          <w:rFonts w:ascii="Times New Roman" w:eastAsia="Times New Roman" w:hAnsi="Times New Roman" w:cs="Times New Roman"/>
          <w:sz w:val="20"/>
          <w:szCs w:val="20"/>
          <w:lang w:val="ro-RO"/>
        </w:rPr>
        <w:t xml:space="preserve"> însoțitoare, prin orice formă de </w:t>
      </w:r>
      <w:r w:rsidR="001F01D2" w:rsidRPr="004B6E62">
        <w:rPr>
          <w:rFonts w:ascii="Times New Roman" w:eastAsia="Times New Roman" w:hAnsi="Times New Roman" w:cs="Times New Roman"/>
          <w:sz w:val="20"/>
          <w:szCs w:val="20"/>
          <w:lang w:val="ro-RO"/>
        </w:rPr>
        <w:t xml:space="preserve">servicii de </w:t>
      </w:r>
      <w:r w:rsidRPr="004B6E62">
        <w:rPr>
          <w:rFonts w:ascii="Times New Roman" w:eastAsia="Times New Roman" w:hAnsi="Times New Roman" w:cs="Times New Roman"/>
          <w:sz w:val="20"/>
          <w:szCs w:val="20"/>
          <w:lang w:val="ro-RO"/>
        </w:rPr>
        <w:t>curierat</w:t>
      </w:r>
      <w:r w:rsidR="001F01D2" w:rsidRPr="004B6E62">
        <w:rPr>
          <w:rFonts w:ascii="Times New Roman" w:eastAsia="Times New Roman" w:hAnsi="Times New Roman" w:cs="Times New Roman"/>
          <w:sz w:val="20"/>
          <w:szCs w:val="20"/>
          <w:lang w:val="ro-RO"/>
        </w:rPr>
        <w:t xml:space="preserve"> cu confirmare de primire</w:t>
      </w:r>
      <w:r w:rsidRPr="004B6E62">
        <w:rPr>
          <w:rFonts w:ascii="Times New Roman" w:eastAsia="Times New Roman" w:hAnsi="Times New Roman" w:cs="Times New Roman"/>
          <w:sz w:val="20"/>
          <w:szCs w:val="20"/>
          <w:lang w:val="ro-RO"/>
        </w:rPr>
        <w:t xml:space="preserve">, într-un plic pe care se menționează în clar și în </w:t>
      </w:r>
      <w:r w:rsidRPr="004B6E62">
        <w:rPr>
          <w:rFonts w:ascii="Times New Roman" w:eastAsia="Times New Roman" w:hAnsi="Times New Roman" w:cs="Times New Roman"/>
          <w:color w:val="000000"/>
          <w:sz w:val="20"/>
          <w:szCs w:val="20"/>
          <w:lang w:val="ro-RO"/>
        </w:rPr>
        <w:t xml:space="preserve">majuscule: </w:t>
      </w:r>
      <w:r w:rsidR="001F01D2" w:rsidRPr="004B6E62">
        <w:rPr>
          <w:rFonts w:ascii="Times New Roman" w:hAnsi="Times New Roman" w:cs="Times New Roman"/>
          <w:color w:val="000000"/>
          <w:sz w:val="20"/>
          <w:szCs w:val="20"/>
          <w:lang w:val="ro-RO"/>
        </w:rPr>
        <w:t>„</w:t>
      </w:r>
      <w:r w:rsidR="001F01D2" w:rsidRPr="004B6E62">
        <w:rPr>
          <w:rStyle w:val="Referiresubtil"/>
          <w:rFonts w:ascii="Times New Roman" w:hAnsi="Times New Roman" w:cs="Times New Roman"/>
          <w:color w:val="000000"/>
          <w:sz w:val="20"/>
          <w:szCs w:val="20"/>
          <w:lang w:val="ro-RO"/>
        </w:rPr>
        <w:t xml:space="preserve">Pentru Adunarea Generală Ordinară a Acționarilor </w:t>
      </w:r>
      <w:r w:rsidR="007775E2" w:rsidRPr="004B6E62">
        <w:rPr>
          <w:rStyle w:val="Referiresubtil"/>
          <w:rFonts w:ascii="Times New Roman" w:hAnsi="Times New Roman" w:cs="Times New Roman"/>
          <w:color w:val="000000"/>
          <w:sz w:val="20"/>
          <w:szCs w:val="20"/>
          <w:lang w:val="ro-RO"/>
        </w:rPr>
        <w:t xml:space="preserve">ELECTRONCONSTRUCȚIA „ELCO” ALBA IULIA S.A. </w:t>
      </w:r>
      <w:r w:rsidR="001F01D2" w:rsidRPr="004B6E62">
        <w:rPr>
          <w:rStyle w:val="Referiresubtil"/>
          <w:rFonts w:ascii="Times New Roman" w:hAnsi="Times New Roman" w:cs="Times New Roman"/>
          <w:color w:val="000000"/>
          <w:sz w:val="20"/>
          <w:szCs w:val="20"/>
          <w:lang w:val="ro-RO"/>
        </w:rPr>
        <w:t xml:space="preserve">din data de </w:t>
      </w:r>
      <w:r w:rsidR="004B6E62" w:rsidRPr="004B6E62">
        <w:rPr>
          <w:rStyle w:val="Referiresubtil"/>
          <w:rFonts w:ascii="Times New Roman" w:hAnsi="Times New Roman" w:cs="Times New Roman"/>
          <w:color w:val="000000"/>
          <w:sz w:val="20"/>
          <w:szCs w:val="20"/>
          <w:lang w:val="ro-RO"/>
        </w:rPr>
        <w:t>29APRILIE</w:t>
      </w:r>
      <w:r w:rsidR="001F01D2" w:rsidRPr="004B6E62">
        <w:rPr>
          <w:rStyle w:val="Referiresubtil"/>
          <w:rFonts w:ascii="Times New Roman" w:hAnsi="Times New Roman" w:cs="Times New Roman"/>
          <w:color w:val="000000"/>
          <w:sz w:val="20"/>
          <w:szCs w:val="20"/>
          <w:lang w:val="ro-RO"/>
        </w:rPr>
        <w:t xml:space="preserve"> 202</w:t>
      </w:r>
      <w:r w:rsidR="004B6E62" w:rsidRPr="004B6E62">
        <w:rPr>
          <w:rStyle w:val="Referiresubtil"/>
          <w:rFonts w:ascii="Times New Roman" w:hAnsi="Times New Roman" w:cs="Times New Roman"/>
          <w:color w:val="000000"/>
          <w:sz w:val="20"/>
          <w:szCs w:val="20"/>
          <w:lang w:val="ro-RO"/>
        </w:rPr>
        <w:t>5</w:t>
      </w:r>
      <w:r w:rsidR="001F01D2" w:rsidRPr="004B6E62">
        <w:rPr>
          <w:rStyle w:val="Referiresubtil"/>
          <w:rFonts w:ascii="Times New Roman" w:hAnsi="Times New Roman" w:cs="Times New Roman"/>
          <w:color w:val="000000"/>
          <w:sz w:val="20"/>
          <w:szCs w:val="20"/>
          <w:lang w:val="ro-RO"/>
        </w:rPr>
        <w:t>/</w:t>
      </w:r>
      <w:r w:rsidR="004B6E62" w:rsidRPr="004B6E62">
        <w:rPr>
          <w:rStyle w:val="Referiresubtil"/>
          <w:rFonts w:ascii="Times New Roman" w:hAnsi="Times New Roman" w:cs="Times New Roman"/>
          <w:color w:val="000000"/>
          <w:sz w:val="20"/>
          <w:szCs w:val="20"/>
          <w:lang w:val="ro-RO"/>
        </w:rPr>
        <w:t>30</w:t>
      </w:r>
      <w:r w:rsidR="001F01D2" w:rsidRPr="004B6E62">
        <w:rPr>
          <w:rStyle w:val="Referiresubtil"/>
          <w:rFonts w:ascii="Times New Roman" w:hAnsi="Times New Roman" w:cs="Times New Roman"/>
          <w:color w:val="000000"/>
          <w:sz w:val="20"/>
          <w:szCs w:val="20"/>
          <w:lang w:val="ro-RO"/>
        </w:rPr>
        <w:t>aprilie 202</w:t>
      </w:r>
      <w:r w:rsidR="004B6E62" w:rsidRPr="004B6E62">
        <w:rPr>
          <w:rStyle w:val="Referiresubtil"/>
          <w:rFonts w:ascii="Times New Roman" w:hAnsi="Times New Roman" w:cs="Times New Roman"/>
          <w:color w:val="000000"/>
          <w:sz w:val="20"/>
          <w:szCs w:val="20"/>
          <w:lang w:val="ro-RO"/>
        </w:rPr>
        <w:t>5</w:t>
      </w:r>
      <w:r w:rsidR="001F01D2" w:rsidRPr="004B6E62">
        <w:rPr>
          <w:rFonts w:ascii="Times New Roman" w:hAnsi="Times New Roman" w:cs="Times New Roman"/>
          <w:color w:val="000000"/>
          <w:sz w:val="20"/>
          <w:szCs w:val="20"/>
          <w:lang w:val="ro-RO"/>
        </w:rPr>
        <w:t>”, (2) fie prin email</w:t>
      </w:r>
      <w:r w:rsidR="001F01D2" w:rsidRPr="004B6E62">
        <w:rPr>
          <w:rFonts w:ascii="Times New Roman" w:hAnsi="Times New Roman" w:cs="Times New Roman"/>
          <w:sz w:val="20"/>
          <w:szCs w:val="20"/>
          <w:lang w:val="ro-RO"/>
        </w:rPr>
        <w:t xml:space="preserve"> </w:t>
      </w:r>
      <w:r w:rsidR="001F01D2" w:rsidRPr="004B6E62">
        <w:rPr>
          <w:rFonts w:ascii="Times New Roman" w:eastAsia="Arial" w:hAnsi="Times New Roman" w:cs="Times New Roman"/>
          <w:sz w:val="20"/>
          <w:szCs w:val="20"/>
          <w:lang w:val="ro-RO"/>
        </w:rPr>
        <w:t xml:space="preserve">cu semnătură electronică extinsă incorporată conform Legii nr. 455/2001 privind semnătura electronică, la adresa </w:t>
      </w:r>
      <w:hyperlink r:id="rId7" w:history="1">
        <w:r w:rsidR="00A7632D" w:rsidRPr="005F6820">
          <w:rPr>
            <w:rStyle w:val="Hyperlink"/>
            <w:rFonts w:ascii="Times New Roman" w:hAnsi="Times New Roman" w:cs="Times New Roman"/>
            <w:sz w:val="20"/>
            <w:szCs w:val="20"/>
          </w:rPr>
          <w:t>operational@electroconstructia.ro</w:t>
        </w:r>
      </w:hyperlink>
      <w:r w:rsidR="00A7632D">
        <w:rPr>
          <w:rFonts w:ascii="Times New Roman" w:hAnsi="Times New Roman" w:cs="Times New Roman"/>
          <w:sz w:val="20"/>
          <w:szCs w:val="20"/>
        </w:rPr>
        <w:t xml:space="preserve"> </w:t>
      </w:r>
      <w:r w:rsidR="004B6E62" w:rsidRPr="004B6E62">
        <w:rPr>
          <w:rFonts w:ascii="Times New Roman" w:hAnsi="Times New Roman" w:cs="Times New Roman"/>
          <w:sz w:val="20"/>
          <w:szCs w:val="20"/>
        </w:rPr>
        <w:t xml:space="preserve"> </w:t>
      </w:r>
      <w:r w:rsidR="001F01D2" w:rsidRPr="004B6E62">
        <w:rPr>
          <w:rFonts w:ascii="Times New Roman" w:eastAsia="Arial" w:hAnsi="Times New Roman" w:cs="Times New Roman"/>
          <w:sz w:val="20"/>
          <w:szCs w:val="20"/>
          <w:lang w:val="ro-RO"/>
        </w:rPr>
        <w:t>cu aceeași mențiune la „subiectul” mesajului electronic.</w:t>
      </w:r>
    </w:p>
    <w:p w14:paraId="4BEDE033" w14:textId="79058EA7" w:rsidR="00DF5214" w:rsidRPr="007775E2" w:rsidRDefault="00DF5214" w:rsidP="00DF5214">
      <w:pPr>
        <w:spacing w:after="0" w:line="240" w:lineRule="auto"/>
        <w:rPr>
          <w:rFonts w:ascii="Times New Roman" w:eastAsia="Times New Roman" w:hAnsi="Times New Roman" w:cs="Times New Roman"/>
          <w:sz w:val="20"/>
          <w:szCs w:val="20"/>
          <w:lang w:val="ro-RO"/>
        </w:rPr>
      </w:pPr>
      <w:r w:rsidRPr="007775E2">
        <w:rPr>
          <w:rFonts w:ascii="Times New Roman" w:eastAsia="Times New Roman" w:hAnsi="Times New Roman" w:cs="Times New Roman"/>
          <w:sz w:val="20"/>
          <w:szCs w:val="20"/>
          <w:lang w:val="ro-RO"/>
        </w:rPr>
        <w:t>Împuternicirea specială, cu semnătura olografă a acționarului</w:t>
      </w:r>
      <w:r w:rsidR="001F01D2" w:rsidRPr="007775E2">
        <w:rPr>
          <w:rFonts w:ascii="Times New Roman" w:eastAsia="Times New Roman" w:hAnsi="Times New Roman" w:cs="Times New Roman"/>
          <w:sz w:val="20"/>
          <w:szCs w:val="20"/>
          <w:lang w:val="ro-RO"/>
        </w:rPr>
        <w:t>, respectiv, cu semnătura electronică extinsă încorporată</w:t>
      </w:r>
      <w:r w:rsidRPr="007775E2">
        <w:rPr>
          <w:rFonts w:ascii="Times New Roman" w:eastAsia="Times New Roman" w:hAnsi="Times New Roman" w:cs="Times New Roman"/>
          <w:sz w:val="20"/>
          <w:szCs w:val="20"/>
          <w:lang w:val="ro-RO"/>
        </w:rPr>
        <w:t xml:space="preserve">, va fi </w:t>
      </w:r>
      <w:r w:rsidR="001F01D2" w:rsidRPr="007775E2">
        <w:rPr>
          <w:rFonts w:ascii="Times New Roman" w:eastAsia="Times New Roman" w:hAnsi="Times New Roman" w:cs="Times New Roman"/>
          <w:sz w:val="20"/>
          <w:szCs w:val="20"/>
          <w:lang w:val="ro-RO"/>
        </w:rPr>
        <w:t xml:space="preserve">trimisă </w:t>
      </w:r>
      <w:r w:rsidRPr="007775E2">
        <w:rPr>
          <w:rFonts w:ascii="Times New Roman" w:eastAsia="Times New Roman" w:hAnsi="Times New Roman" w:cs="Times New Roman"/>
          <w:sz w:val="20"/>
          <w:szCs w:val="20"/>
          <w:lang w:val="ro-RO"/>
        </w:rPr>
        <w:t>însoțită de:</w:t>
      </w:r>
    </w:p>
    <w:p w14:paraId="7FBEDEE3" w14:textId="77777777" w:rsidR="00DF5214" w:rsidRPr="007775E2" w:rsidRDefault="00DF5214" w:rsidP="00DF5214">
      <w:pPr>
        <w:spacing w:after="0" w:line="240" w:lineRule="auto"/>
        <w:ind w:left="270"/>
        <w:jc w:val="both"/>
        <w:rPr>
          <w:rFonts w:ascii="Times New Roman" w:eastAsia="Times New Roman" w:hAnsi="Times New Roman" w:cs="Times New Roman"/>
          <w:sz w:val="20"/>
          <w:szCs w:val="20"/>
          <w:lang w:val="ro-RO"/>
        </w:rPr>
      </w:pPr>
      <w:bookmarkStart w:id="3" w:name="_Hlk14089443"/>
      <w:r w:rsidRPr="007775E2">
        <w:rPr>
          <w:rFonts w:ascii="Times New Roman" w:eastAsia="Times New Roman" w:hAnsi="Times New Roman" w:cs="Times New Roman"/>
          <w:sz w:val="20"/>
          <w:szCs w:val="20"/>
          <w:lang w:val="ro-RO"/>
        </w:rPr>
        <w:t>□ copia actului de identitate a acționarului persoană fizică, conformă cu originalul;</w:t>
      </w:r>
    </w:p>
    <w:p w14:paraId="5879ACEA" w14:textId="77777777" w:rsidR="00DF5214" w:rsidRPr="007775E2" w:rsidRDefault="00DF5214" w:rsidP="00DF5214">
      <w:pPr>
        <w:spacing w:after="0" w:line="240" w:lineRule="auto"/>
        <w:ind w:left="270"/>
        <w:jc w:val="both"/>
        <w:rPr>
          <w:rFonts w:ascii="Times New Roman" w:eastAsia="Times New Roman" w:hAnsi="Times New Roman" w:cs="Times New Roman"/>
          <w:sz w:val="20"/>
          <w:szCs w:val="20"/>
          <w:lang w:val="ro-RO"/>
        </w:rPr>
      </w:pPr>
      <w:r w:rsidRPr="007775E2">
        <w:rPr>
          <w:rFonts w:ascii="Times New Roman" w:eastAsia="Times New Roman" w:hAnsi="Times New Roman" w:cs="Times New Roman"/>
          <w:sz w:val="20"/>
          <w:szCs w:val="20"/>
          <w:lang w:val="ro-RO"/>
        </w:rPr>
        <w:t>□ certificatul de înregistrare al acționarului persoană juridică, în copie conformă cu originalul;</w:t>
      </w:r>
    </w:p>
    <w:p w14:paraId="4EEB6FFD" w14:textId="77777777" w:rsidR="00DF5214" w:rsidRPr="007775E2" w:rsidRDefault="00DF5214" w:rsidP="00DF5214">
      <w:pPr>
        <w:spacing w:after="0" w:line="240" w:lineRule="auto"/>
        <w:ind w:left="270"/>
        <w:jc w:val="both"/>
        <w:rPr>
          <w:rFonts w:ascii="Times New Roman" w:eastAsia="Times New Roman" w:hAnsi="Times New Roman" w:cs="Times New Roman"/>
          <w:sz w:val="20"/>
          <w:szCs w:val="20"/>
          <w:lang w:val="ro-RO"/>
        </w:rPr>
      </w:pPr>
      <w:r w:rsidRPr="007775E2">
        <w:rPr>
          <w:rFonts w:ascii="Times New Roman" w:eastAsia="Times New Roman" w:hAnsi="Times New Roman" w:cs="Times New Roman"/>
          <w:sz w:val="20"/>
          <w:szCs w:val="20"/>
          <w:lang w:val="ro-RO"/>
        </w:rPr>
        <w:t>□ certificatul constatator al acționarului persoană juridică eliberat de Registrul Comerțului sau document oficial echivalent care să ateste calitatea de reprezentant legal a semnatarului împuternicirii, emis cu cel mult 30 zile înainte de data publicării anunțului de convocare a AGOA, în original sau în copie conformă cu originalul, precum și copia actului de identitate al reprezentantului legal (conformă cu originalul);</w:t>
      </w:r>
    </w:p>
    <w:p w14:paraId="393414BA" w14:textId="77777777" w:rsidR="00DF5214" w:rsidRPr="007775E2" w:rsidRDefault="00DF5214" w:rsidP="00DF5214">
      <w:pPr>
        <w:spacing w:after="0" w:line="240" w:lineRule="auto"/>
        <w:ind w:left="270"/>
        <w:jc w:val="both"/>
        <w:rPr>
          <w:rFonts w:ascii="Times New Roman" w:eastAsia="Times New Roman" w:hAnsi="Times New Roman" w:cs="Times New Roman"/>
          <w:sz w:val="20"/>
          <w:szCs w:val="20"/>
          <w:lang w:val="ro-RO"/>
        </w:rPr>
      </w:pPr>
      <w:r w:rsidRPr="007775E2">
        <w:rPr>
          <w:rFonts w:ascii="Times New Roman" w:eastAsia="Times New Roman" w:hAnsi="Times New Roman" w:cs="Times New Roman"/>
          <w:sz w:val="20"/>
          <w:szCs w:val="20"/>
          <w:lang w:val="ro-RO"/>
        </w:rPr>
        <w:t>□ copia actului de identitate al mandatarului (persoanei împuternicite), conformă cu originalul</w:t>
      </w:r>
      <w:bookmarkEnd w:id="1"/>
      <w:bookmarkEnd w:id="3"/>
      <w:r w:rsidRPr="007775E2">
        <w:rPr>
          <w:rFonts w:ascii="Times New Roman" w:eastAsia="Times New Roman" w:hAnsi="Times New Roman" w:cs="Times New Roman"/>
          <w:sz w:val="20"/>
          <w:szCs w:val="20"/>
          <w:lang w:val="ro-RO"/>
        </w:rPr>
        <w:t>.</w:t>
      </w:r>
    </w:p>
    <w:p w14:paraId="7E843FEE" w14:textId="6CD0292C" w:rsidR="00952B5A" w:rsidRPr="007775E2" w:rsidRDefault="00DF5214" w:rsidP="008465EB">
      <w:pPr>
        <w:spacing w:before="120" w:after="0" w:line="240" w:lineRule="auto"/>
        <w:rPr>
          <w:rFonts w:ascii="Times New Roman" w:hAnsi="Times New Roman" w:cs="Times New Roman"/>
          <w:lang w:val="ro-RO"/>
        </w:rPr>
      </w:pPr>
      <w:r w:rsidRPr="007775E2">
        <w:rPr>
          <w:rFonts w:ascii="Times New Roman" w:eastAsia="Times New Roman" w:hAnsi="Times New Roman" w:cs="Times New Roman"/>
          <w:sz w:val="20"/>
          <w:szCs w:val="20"/>
          <w:lang w:val="ro-RO"/>
        </w:rPr>
        <w:t>Acest formular devine nul și neavenit dacă acționarul însuși participă la AGOA sau împuternicește ulterior și în mod valid alt mandatar.</w:t>
      </w:r>
    </w:p>
    <w:sectPr w:rsidR="00952B5A" w:rsidRPr="007775E2" w:rsidSect="001A5732">
      <w:headerReference w:type="default" r:id="rId8"/>
      <w:footerReference w:type="default" r:id="rId9"/>
      <w:pgSz w:w="12240" w:h="15840"/>
      <w:pgMar w:top="1440" w:right="810" w:bottom="117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9BE6" w14:textId="77777777" w:rsidR="005265F4" w:rsidRDefault="005265F4">
      <w:pPr>
        <w:spacing w:after="0" w:line="240" w:lineRule="auto"/>
      </w:pPr>
      <w:r>
        <w:separator/>
      </w:r>
    </w:p>
  </w:endnote>
  <w:endnote w:type="continuationSeparator" w:id="0">
    <w:p w14:paraId="2EFBE4B7" w14:textId="77777777" w:rsidR="005265F4" w:rsidRDefault="0052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214994"/>
      <w:docPartObj>
        <w:docPartGallery w:val="Page Numbers (Bottom of Page)"/>
        <w:docPartUnique/>
      </w:docPartObj>
    </w:sdtPr>
    <w:sdtEndPr>
      <w:rPr>
        <w:color w:val="7F7F7F" w:themeColor="background1" w:themeShade="7F"/>
        <w:spacing w:val="60"/>
      </w:rPr>
    </w:sdtEndPr>
    <w:sdtContent>
      <w:p w14:paraId="27816F07" w14:textId="1E35317D" w:rsidR="004C5413" w:rsidRDefault="007775E2" w:rsidP="006171BB">
        <w:pPr>
          <w:pStyle w:val="Subsol"/>
          <w:pBdr>
            <w:top w:val="single" w:sz="4" w:space="1" w:color="D9D9D9" w:themeColor="background1" w:themeShade="D9"/>
          </w:pBdr>
        </w:pPr>
        <w:r>
          <w:rPr>
            <w:rFonts w:ascii="Times New Roman" w:hAnsi="Times New Roman" w:cs="Times New Roman"/>
          </w:rPr>
          <w:t xml:space="preserve">ELECTRONCONSTRUCȚIA „ELCO” ALBA IULIA S.A. </w:t>
        </w:r>
        <w:r w:rsidR="006171BB">
          <w:rPr>
            <w:rFonts w:ascii="Times New Roman" w:hAnsi="Times New Roman" w:cs="Times New Roman"/>
          </w:rPr>
          <w:t xml:space="preserve">                                                                                        </w:t>
        </w:r>
        <w:r w:rsidR="004C5413">
          <w:fldChar w:fldCharType="begin"/>
        </w:r>
        <w:r w:rsidR="004C5413">
          <w:instrText xml:space="preserve"> PAGE   \* MERGEFORMAT </w:instrText>
        </w:r>
        <w:r w:rsidR="004C5413">
          <w:fldChar w:fldCharType="separate"/>
        </w:r>
        <w:r w:rsidR="004C5413">
          <w:rPr>
            <w:noProof/>
          </w:rPr>
          <w:t>2</w:t>
        </w:r>
        <w:r w:rsidR="004C5413">
          <w:rPr>
            <w:noProof/>
          </w:rPr>
          <w:fldChar w:fldCharType="end"/>
        </w:r>
        <w:r w:rsidR="004C5413">
          <w:t xml:space="preserve"> | </w:t>
        </w:r>
        <w:r w:rsidR="004C5413">
          <w:rPr>
            <w:color w:val="7F7F7F" w:themeColor="background1" w:themeShade="7F"/>
            <w:spacing w:val="60"/>
          </w:rPr>
          <w:t>Page</w:t>
        </w:r>
      </w:p>
    </w:sdtContent>
  </w:sdt>
  <w:p w14:paraId="50D05E9B" w14:textId="77777777" w:rsidR="004C5413" w:rsidRDefault="004C541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E54A" w14:textId="77777777" w:rsidR="005265F4" w:rsidRDefault="005265F4">
      <w:pPr>
        <w:spacing w:after="0" w:line="240" w:lineRule="auto"/>
      </w:pPr>
      <w:r>
        <w:separator/>
      </w:r>
    </w:p>
  </w:footnote>
  <w:footnote w:type="continuationSeparator" w:id="0">
    <w:p w14:paraId="64F2254F" w14:textId="77777777" w:rsidR="005265F4" w:rsidRDefault="0052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A39C" w14:textId="77777777" w:rsidR="00351FB7" w:rsidRPr="00351FB7" w:rsidRDefault="00351FB7" w:rsidP="00351FB7">
    <w:pPr>
      <w:pStyle w:val="Antet"/>
      <w:rPr>
        <w:rFonts w:ascii="Times New Roman" w:hAnsi="Times New Roman" w:cs="Times New Roman"/>
        <w:b/>
        <w:bCs/>
        <w:sz w:val="18"/>
        <w:szCs w:val="18"/>
        <w:lang w:val="it-IT"/>
      </w:rPr>
    </w:pPr>
    <w:r w:rsidRPr="00351FB7">
      <w:rPr>
        <w:rFonts w:ascii="Times New Roman" w:hAnsi="Times New Roman" w:cs="Times New Roman"/>
        <w:b/>
        <w:bCs/>
        <w:sz w:val="18"/>
        <w:szCs w:val="18"/>
        <w:lang w:val="it-IT"/>
      </w:rPr>
      <w:t xml:space="preserve">Denumirea emitentului: Electronconstrucția „ELCO” Alba Iulia S.A.   </w:t>
    </w:r>
  </w:p>
  <w:p w14:paraId="0D8A6467" w14:textId="77777777" w:rsidR="00351FB7" w:rsidRPr="00351FB7" w:rsidRDefault="00351FB7" w:rsidP="00351FB7">
    <w:pPr>
      <w:pStyle w:val="Antet"/>
      <w:rPr>
        <w:rFonts w:ascii="Times New Roman" w:hAnsi="Times New Roman" w:cs="Times New Roman"/>
        <w:sz w:val="18"/>
        <w:szCs w:val="18"/>
        <w:lang w:val="it-IT"/>
      </w:rPr>
    </w:pPr>
    <w:r w:rsidRPr="00351FB7">
      <w:rPr>
        <w:rFonts w:ascii="Times New Roman" w:hAnsi="Times New Roman" w:cs="Times New Roman"/>
        <w:sz w:val="18"/>
        <w:szCs w:val="18"/>
        <w:lang w:val="it-IT"/>
      </w:rPr>
      <w:t>Sediul social: Alba Iulia, str. Ion Arion nr. 62</w:t>
    </w:r>
  </w:p>
  <w:p w14:paraId="113A76E6" w14:textId="77777777" w:rsidR="00351FB7" w:rsidRPr="00351FB7" w:rsidRDefault="00351FB7" w:rsidP="00351FB7">
    <w:pPr>
      <w:pStyle w:val="Antet"/>
      <w:rPr>
        <w:rFonts w:ascii="Times New Roman" w:hAnsi="Times New Roman" w:cs="Times New Roman"/>
        <w:sz w:val="18"/>
        <w:szCs w:val="18"/>
        <w:lang w:val="it-IT"/>
      </w:rPr>
    </w:pPr>
    <w:r w:rsidRPr="00351FB7">
      <w:rPr>
        <w:rFonts w:ascii="Times New Roman" w:hAnsi="Times New Roman" w:cs="Times New Roman"/>
        <w:sz w:val="18"/>
        <w:szCs w:val="18"/>
        <w:lang w:val="it-IT"/>
      </w:rPr>
      <w:t xml:space="preserve">Nr. şi data înregistrării la ORC: J01/39/1993 </w:t>
    </w:r>
  </w:p>
  <w:p w14:paraId="0AF000DE" w14:textId="77777777" w:rsidR="00351FB7" w:rsidRPr="00351FB7" w:rsidRDefault="00351FB7" w:rsidP="00351FB7">
    <w:pPr>
      <w:pStyle w:val="Antet"/>
      <w:rPr>
        <w:rFonts w:ascii="Times New Roman" w:hAnsi="Times New Roman" w:cs="Times New Roman"/>
        <w:sz w:val="18"/>
        <w:szCs w:val="18"/>
        <w:lang w:val="it-IT"/>
      </w:rPr>
    </w:pPr>
    <w:r w:rsidRPr="00351FB7">
      <w:rPr>
        <w:rFonts w:ascii="Times New Roman" w:hAnsi="Times New Roman" w:cs="Times New Roman"/>
        <w:sz w:val="18"/>
        <w:szCs w:val="18"/>
        <w:lang w:val="it-IT"/>
      </w:rPr>
      <w:t xml:space="preserve">RO3276087                                                                                                          </w:t>
    </w:r>
    <w:r w:rsidRPr="00351FB7">
      <w:rPr>
        <w:rFonts w:ascii="Times New Roman" w:hAnsi="Times New Roman" w:cs="Times New Roman"/>
        <w:b/>
        <w:bCs/>
        <w:sz w:val="18"/>
        <w:szCs w:val="18"/>
        <w:lang w:val="it-IT"/>
      </w:rPr>
      <w:t>FORMULAR DE VOT PRIN CORESPONDENȚĂ</w:t>
    </w:r>
  </w:p>
  <w:p w14:paraId="53940E3B" w14:textId="345DF7AD" w:rsidR="005D6AA0" w:rsidRDefault="00351FB7" w:rsidP="00351FB7">
    <w:pPr>
      <w:pStyle w:val="Antet"/>
      <w:rPr>
        <w:rFonts w:ascii="Times New Roman" w:hAnsi="Times New Roman" w:cs="Times New Roman"/>
        <w:b/>
        <w:bCs/>
        <w:sz w:val="18"/>
        <w:szCs w:val="18"/>
        <w:lang w:val="it-IT"/>
      </w:rPr>
    </w:pPr>
    <w:r w:rsidRPr="00351FB7">
      <w:rPr>
        <w:rFonts w:ascii="Times New Roman" w:hAnsi="Times New Roman" w:cs="Times New Roman"/>
        <w:sz w:val="18"/>
        <w:szCs w:val="18"/>
        <w:lang w:val="it-IT"/>
      </w:rPr>
      <w:t xml:space="preserve">Capital social subscris şi vărsat: 574.303,18 lei     </w:t>
    </w:r>
    <w:r w:rsidRPr="00351FB7">
      <w:rPr>
        <w:rFonts w:ascii="Times New Roman" w:hAnsi="Times New Roman" w:cs="Times New Roman"/>
        <w:b/>
        <w:bCs/>
        <w:sz w:val="18"/>
        <w:szCs w:val="18"/>
        <w:lang w:val="it-IT"/>
      </w:rPr>
      <w:t xml:space="preserve">                                        Adunarea Generală Ordinară a Acționarilor (29.04.2025)</w:t>
    </w:r>
  </w:p>
  <w:p w14:paraId="4AF62A70" w14:textId="77777777" w:rsidR="00351FB7" w:rsidRPr="006171BB" w:rsidRDefault="00351FB7" w:rsidP="00351FB7">
    <w:pPr>
      <w:pStyle w:val="Antet"/>
      <w:rPr>
        <w:rFonts w:ascii="Times New Roman" w:hAnsi="Times New Roman" w:cs="Times New Roman"/>
        <w:b/>
        <w:b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621F5"/>
    <w:multiLevelType w:val="hybridMultilevel"/>
    <w:tmpl w:val="177A2994"/>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BF917E3"/>
    <w:multiLevelType w:val="hybridMultilevel"/>
    <w:tmpl w:val="7624A29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D0E1BB3"/>
    <w:multiLevelType w:val="hybridMultilevel"/>
    <w:tmpl w:val="CF3A75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E44601"/>
    <w:multiLevelType w:val="hybridMultilevel"/>
    <w:tmpl w:val="7624A298"/>
    <w:lvl w:ilvl="0" w:tplc="0418000F">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4E665EE5"/>
    <w:multiLevelType w:val="hybridMultilevel"/>
    <w:tmpl w:val="30CEB5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643027F"/>
    <w:multiLevelType w:val="hybridMultilevel"/>
    <w:tmpl w:val="FFA02F9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0838183">
    <w:abstractNumId w:val="0"/>
  </w:num>
  <w:num w:numId="2" w16cid:durableId="1164591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029772">
    <w:abstractNumId w:val="3"/>
  </w:num>
  <w:num w:numId="4" w16cid:durableId="441153111">
    <w:abstractNumId w:val="4"/>
  </w:num>
  <w:num w:numId="5" w16cid:durableId="1002901658">
    <w:abstractNumId w:val="1"/>
  </w:num>
  <w:num w:numId="6" w16cid:durableId="2084601352">
    <w:abstractNumId w:val="5"/>
  </w:num>
  <w:num w:numId="7" w16cid:durableId="2020236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A"/>
    <w:rsid w:val="00063B16"/>
    <w:rsid w:val="000F17B4"/>
    <w:rsid w:val="001A5732"/>
    <w:rsid w:val="001D361C"/>
    <w:rsid w:val="001F01D2"/>
    <w:rsid w:val="002921FE"/>
    <w:rsid w:val="002E52C5"/>
    <w:rsid w:val="00310354"/>
    <w:rsid w:val="00351FB7"/>
    <w:rsid w:val="0039430D"/>
    <w:rsid w:val="003C33EE"/>
    <w:rsid w:val="004077EB"/>
    <w:rsid w:val="00445096"/>
    <w:rsid w:val="00455350"/>
    <w:rsid w:val="00497E4A"/>
    <w:rsid w:val="004B6E62"/>
    <w:rsid w:val="004C5413"/>
    <w:rsid w:val="005265F4"/>
    <w:rsid w:val="005D6AA0"/>
    <w:rsid w:val="00602E32"/>
    <w:rsid w:val="006171BB"/>
    <w:rsid w:val="00652CB6"/>
    <w:rsid w:val="006F577C"/>
    <w:rsid w:val="00714184"/>
    <w:rsid w:val="007405D2"/>
    <w:rsid w:val="00764B3B"/>
    <w:rsid w:val="007775E2"/>
    <w:rsid w:val="007D3BAB"/>
    <w:rsid w:val="007D4D7D"/>
    <w:rsid w:val="008465EB"/>
    <w:rsid w:val="009150DF"/>
    <w:rsid w:val="00952B5A"/>
    <w:rsid w:val="00A4009C"/>
    <w:rsid w:val="00A7632D"/>
    <w:rsid w:val="00A9778D"/>
    <w:rsid w:val="00AD025A"/>
    <w:rsid w:val="00B01BFB"/>
    <w:rsid w:val="00B677AA"/>
    <w:rsid w:val="00C71E7A"/>
    <w:rsid w:val="00CE129B"/>
    <w:rsid w:val="00D353F0"/>
    <w:rsid w:val="00DF5214"/>
    <w:rsid w:val="00EA2C18"/>
    <w:rsid w:val="00F757AF"/>
    <w:rsid w:val="00FC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92D475"/>
  <w15:chartTrackingRefBased/>
  <w15:docId w15:val="{6693F574-C896-4D18-9D48-29503C90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2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F5214"/>
  </w:style>
  <w:style w:type="paragraph" w:styleId="Listparagraf">
    <w:name w:val="List Paragraph"/>
    <w:basedOn w:val="Normal"/>
    <w:uiPriority w:val="34"/>
    <w:qFormat/>
    <w:rsid w:val="00DF5214"/>
    <w:pPr>
      <w:ind w:left="720"/>
      <w:contextualSpacing/>
    </w:pPr>
  </w:style>
  <w:style w:type="paragraph" w:styleId="Subsol">
    <w:name w:val="footer"/>
    <w:basedOn w:val="Normal"/>
    <w:link w:val="SubsolCaracter"/>
    <w:uiPriority w:val="99"/>
    <w:unhideWhenUsed/>
    <w:rsid w:val="004C541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C5413"/>
  </w:style>
  <w:style w:type="table" w:styleId="Tabelprimar1">
    <w:name w:val="Plain Table 1"/>
    <w:basedOn w:val="TabelNormal"/>
    <w:uiPriority w:val="41"/>
    <w:rsid w:val="00497E4A"/>
    <w:pPr>
      <w:spacing w:after="0" w:line="240" w:lineRule="auto"/>
    </w:pPr>
    <w:rPr>
      <w:lang w:val="ro-R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ril">
    <w:name w:val="Table Grid"/>
    <w:basedOn w:val="TabelNormal"/>
    <w:uiPriority w:val="39"/>
    <w:rsid w:val="00497E4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1D361C"/>
    <w:rPr>
      <w:color w:val="0563C1" w:themeColor="hyperlink"/>
      <w:u w:val="single"/>
    </w:rPr>
  </w:style>
  <w:style w:type="character" w:styleId="MeniuneNerezolvat">
    <w:name w:val="Unresolved Mention"/>
    <w:basedOn w:val="Fontdeparagrafimplicit"/>
    <w:uiPriority w:val="99"/>
    <w:semiHidden/>
    <w:unhideWhenUsed/>
    <w:rsid w:val="001D361C"/>
    <w:rPr>
      <w:color w:val="605E5C"/>
      <w:shd w:val="clear" w:color="auto" w:fill="E1DFDD"/>
    </w:rPr>
  </w:style>
  <w:style w:type="character" w:styleId="Referiresubtil">
    <w:name w:val="Subtle Reference"/>
    <w:uiPriority w:val="31"/>
    <w:qFormat/>
    <w:rsid w:val="001F01D2"/>
    <w:rPr>
      <w:smallCaps/>
      <w:color w:val="5A5A5A"/>
    </w:rPr>
  </w:style>
  <w:style w:type="paragraph" w:customStyle="1" w:styleId="Standard">
    <w:name w:val="Standard"/>
    <w:rsid w:val="007775E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erational@electroconstruct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CRINA-MIHAELA PUNGEA</dc:creator>
  <cp:keywords/>
  <dc:description/>
  <cp:lastModifiedBy>Irina Anghel</cp:lastModifiedBy>
  <cp:revision>2</cp:revision>
  <dcterms:created xsi:type="dcterms:W3CDTF">2025-03-28T09:21:00Z</dcterms:created>
  <dcterms:modified xsi:type="dcterms:W3CDTF">2025-03-28T09:21:00Z</dcterms:modified>
</cp:coreProperties>
</file>